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1B" w:rsidRPr="00005A1B" w:rsidRDefault="00005A1B" w:rsidP="00005A1B">
      <w:pPr>
        <w:spacing w:after="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</w:p>
    <w:p w:rsidR="00005A1B" w:rsidRPr="00005A1B" w:rsidRDefault="00005A1B" w:rsidP="00005A1B">
      <w:pPr>
        <w:spacing w:after="4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</w:p>
    <w:p w:rsidR="008E6596" w:rsidRPr="00005A1B" w:rsidRDefault="005B66C4" w:rsidP="00005A1B">
      <w:pPr>
        <w:spacing w:after="4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ÁLTALÁNOS SZERZŐDÉSI FELTÉTELEK</w:t>
      </w:r>
    </w:p>
    <w:p w:rsidR="00005A1B" w:rsidRPr="00005A1B" w:rsidRDefault="00005A1B" w:rsidP="00005A1B">
      <w:pPr>
        <w:spacing w:after="4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</w:p>
    <w:p w:rsidR="005B66C4" w:rsidRPr="00005A1B" w:rsidRDefault="005B66C4" w:rsidP="00005A1B">
      <w:pPr>
        <w:spacing w:after="40" w:line="240" w:lineRule="auto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t>MINTA</w:t>
      </w:r>
    </w:p>
    <w:p w:rsidR="005B66C4" w:rsidRPr="00005A1B" w:rsidRDefault="005B66C4" w:rsidP="00005A1B">
      <w:pPr>
        <w:spacing w:after="40" w:line="240" w:lineRule="auto"/>
        <w:jc w:val="center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spacing w:after="40" w:line="240" w:lineRule="auto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Jelen Általános Szerződési Feltételek (a továbbiakban: „</w:t>
      </w:r>
      <w:r w:rsidRPr="00005A1B">
        <w:rPr>
          <w:rFonts w:ascii="Roboto" w:hAnsi="Roboto" w:cs="Times New Roman"/>
          <w:b/>
          <w:bCs/>
          <w:sz w:val="24"/>
          <w:szCs w:val="24"/>
        </w:rPr>
        <w:t>ÁSZF</w:t>
      </w:r>
      <w:r w:rsidRPr="00005A1B">
        <w:rPr>
          <w:rFonts w:ascii="Roboto" w:hAnsi="Roboto" w:cs="Times New Roman"/>
          <w:sz w:val="24"/>
          <w:szCs w:val="24"/>
        </w:rPr>
        <w:t xml:space="preserve">”) tartalmazza azokat a feltételeket, amelyek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(a továbbiakban: „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”) mint szolgáltató által üzemeltetett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weboldal (a továbbiakban: „</w:t>
      </w:r>
      <w:r w:rsidRPr="00005A1B">
        <w:rPr>
          <w:rFonts w:ascii="Roboto" w:hAnsi="Roboto" w:cs="Times New Roman"/>
          <w:b/>
          <w:bCs/>
          <w:sz w:val="24"/>
          <w:szCs w:val="24"/>
        </w:rPr>
        <w:t>Honlap</w:t>
      </w:r>
      <w:r w:rsidRPr="00005A1B">
        <w:rPr>
          <w:rFonts w:ascii="Roboto" w:hAnsi="Roboto" w:cs="Times New Roman"/>
          <w:sz w:val="24"/>
          <w:szCs w:val="24"/>
        </w:rPr>
        <w:t>”) ügyfél (a továbbiakban: „</w:t>
      </w:r>
      <w:r w:rsidRPr="00005A1B">
        <w:rPr>
          <w:rFonts w:ascii="Roboto" w:hAnsi="Roboto" w:cs="Times New Roman"/>
          <w:b/>
          <w:bCs/>
          <w:sz w:val="24"/>
          <w:szCs w:val="24"/>
        </w:rPr>
        <w:t>Ügyfél</w:t>
      </w:r>
      <w:r w:rsidRPr="00005A1B">
        <w:rPr>
          <w:rFonts w:ascii="Roboto" w:hAnsi="Roboto" w:cs="Times New Roman"/>
          <w:sz w:val="24"/>
          <w:szCs w:val="24"/>
        </w:rPr>
        <w:t>”) (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és az Ügyfél a továbbiakban: „</w:t>
      </w:r>
      <w:r w:rsidRPr="00005A1B">
        <w:rPr>
          <w:rFonts w:ascii="Roboto" w:hAnsi="Roboto" w:cs="Times New Roman"/>
          <w:b/>
          <w:bCs/>
          <w:sz w:val="24"/>
          <w:szCs w:val="24"/>
        </w:rPr>
        <w:t>Fél</w:t>
      </w:r>
      <w:r w:rsidRPr="00005A1B">
        <w:rPr>
          <w:rFonts w:ascii="Roboto" w:hAnsi="Roboto" w:cs="Times New Roman"/>
          <w:sz w:val="24"/>
          <w:szCs w:val="24"/>
        </w:rPr>
        <w:t>” vagy „</w:t>
      </w:r>
      <w:r w:rsidRPr="00005A1B">
        <w:rPr>
          <w:rFonts w:ascii="Roboto" w:hAnsi="Roboto" w:cs="Times New Roman"/>
          <w:b/>
          <w:bCs/>
          <w:sz w:val="24"/>
          <w:szCs w:val="24"/>
        </w:rPr>
        <w:t>Felek</w:t>
      </w:r>
      <w:r w:rsidRPr="00005A1B">
        <w:rPr>
          <w:rFonts w:ascii="Roboto" w:hAnsi="Roboto" w:cs="Times New Roman"/>
          <w:sz w:val="24"/>
          <w:szCs w:val="24"/>
        </w:rPr>
        <w:t>”) általi használatára vonatkoznak.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 xml:space="preserve">A </w:t>
      </w:r>
      <w:r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b/>
          <w:bCs/>
          <w:sz w:val="24"/>
          <w:szCs w:val="24"/>
        </w:rPr>
        <w:t xml:space="preserve"> tevékenysége</w:t>
      </w:r>
    </w:p>
    <w:p w:rsidR="008C4229" w:rsidRPr="00005A1B" w:rsidRDefault="008C4229" w:rsidP="00005A1B">
      <w:pPr>
        <w:spacing w:after="40" w:line="240" w:lineRule="auto"/>
        <w:jc w:val="both"/>
        <w:rPr>
          <w:rFonts w:ascii="Roboto" w:hAnsi="Roboto" w:cs="Times New Roman"/>
          <w:i/>
          <w:iCs/>
          <w:sz w:val="24"/>
          <w:szCs w:val="24"/>
        </w:rPr>
      </w:pPr>
    </w:p>
    <w:p w:rsidR="005B66C4" w:rsidRPr="00005A1B" w:rsidRDefault="005B66C4" w:rsidP="00005A1B">
      <w:pPr>
        <w:spacing w:after="40" w:line="240" w:lineRule="auto"/>
        <w:jc w:val="both"/>
        <w:rPr>
          <w:rFonts w:ascii="Roboto" w:hAnsi="Roboto" w:cs="Times New Roman"/>
          <w:i/>
          <w:iCs/>
          <w:sz w:val="24"/>
          <w:szCs w:val="24"/>
        </w:rPr>
      </w:pPr>
      <w:r w:rsidRPr="00005A1B">
        <w:rPr>
          <w:rFonts w:ascii="Roboto" w:hAnsi="Roboto" w:cs="Times New Roman"/>
          <w:i/>
          <w:iCs/>
          <w:sz w:val="24"/>
          <w:szCs w:val="24"/>
        </w:rPr>
        <w:t xml:space="preserve">A 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[*]tevékenységének rövid bemutatása, a termékek és szolgáltatások meghatározása</w:t>
      </w:r>
      <w:r w:rsidRPr="00005A1B">
        <w:rPr>
          <w:rFonts w:ascii="Roboto" w:hAnsi="Roboto" w:cs="Times New Roman"/>
          <w:i/>
          <w:iCs/>
          <w:sz w:val="24"/>
          <w:szCs w:val="24"/>
        </w:rPr>
        <w:t xml:space="preserve"> (a továbbiakban: „</w:t>
      </w:r>
      <w:r w:rsidRPr="00005A1B">
        <w:rPr>
          <w:rFonts w:ascii="Roboto" w:hAnsi="Roboto" w:cs="Times New Roman"/>
          <w:b/>
          <w:bCs/>
          <w:i/>
          <w:iCs/>
          <w:sz w:val="24"/>
          <w:szCs w:val="24"/>
        </w:rPr>
        <w:t>Termék</w:t>
      </w:r>
      <w:r w:rsidRPr="00005A1B">
        <w:rPr>
          <w:rFonts w:ascii="Roboto" w:hAnsi="Roboto" w:cs="Times New Roman"/>
          <w:i/>
          <w:iCs/>
          <w:sz w:val="24"/>
          <w:szCs w:val="24"/>
        </w:rPr>
        <w:t>” vagy „</w:t>
      </w:r>
      <w:r w:rsidRPr="00005A1B">
        <w:rPr>
          <w:rFonts w:ascii="Roboto" w:hAnsi="Roboto" w:cs="Times New Roman"/>
          <w:b/>
          <w:bCs/>
          <w:i/>
          <w:iCs/>
          <w:sz w:val="24"/>
          <w:szCs w:val="24"/>
        </w:rPr>
        <w:t>Szolgáltatás</w:t>
      </w:r>
      <w:r w:rsidRPr="00005A1B">
        <w:rPr>
          <w:rFonts w:ascii="Roboto" w:hAnsi="Roboto" w:cs="Times New Roman"/>
          <w:i/>
          <w:iCs/>
          <w:sz w:val="24"/>
          <w:szCs w:val="24"/>
        </w:rPr>
        <w:t>”).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Elérhetőség és adatok</w:t>
      </w:r>
    </w:p>
    <w:p w:rsidR="008C4229" w:rsidRPr="00005A1B" w:rsidRDefault="008C4229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adatai: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név: 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székhely: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cégjegyzékszám vezetve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Törvényszék Cégbírósága nyilvántartásában: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adószám: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képviselő: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elérhetőség (email):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telefon: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részére tárhelyet biztosító adatai: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név: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székhely: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cégjegyzékszám:</w:t>
      </w:r>
      <w:r w:rsidR="007A063C"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képviselő: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;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elérhetőség:</w:t>
      </w:r>
      <w:r w:rsidRPr="00005A1B">
        <w:rPr>
          <w:rFonts w:ascii="Roboto" w:hAnsi="Roboto" w:cs="Times New Roman"/>
          <w:sz w:val="24"/>
          <w:szCs w:val="24"/>
        </w:rPr>
        <w:tab/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="00A434A9" w:rsidRPr="00005A1B">
        <w:rPr>
          <w:rFonts w:ascii="Roboto" w:hAnsi="Roboto" w:cs="Times New Roman"/>
          <w:sz w:val="24"/>
          <w:szCs w:val="24"/>
        </w:rPr>
        <w:t>.</w:t>
      </w:r>
    </w:p>
    <w:p w:rsidR="005B66C4" w:rsidRPr="00005A1B" w:rsidRDefault="005B66C4" w:rsidP="00005A1B">
      <w:pPr>
        <w:pStyle w:val="Nincstrkz"/>
        <w:spacing w:after="40"/>
        <w:ind w:left="1418" w:hanging="1418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 Honlapon igénybe vehető szolgáltatások köre</w:t>
      </w:r>
    </w:p>
    <w:p w:rsidR="00A073F5" w:rsidRPr="00005A1B" w:rsidRDefault="00A073F5" w:rsidP="00005A1B">
      <w:pPr>
        <w:spacing w:after="4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spacing w:after="40" w:line="240" w:lineRule="auto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Honlap különféle menüpontjai, funkciói többféle szolgáltatást kínálnak az Ügyfélnek </w:t>
      </w:r>
      <w:r w:rsidRPr="00005A1B">
        <w:rPr>
          <w:rFonts w:ascii="Roboto" w:hAnsi="Roboto" w:cs="Times New Roman"/>
          <w:i/>
          <w:iCs/>
          <w:sz w:val="24"/>
          <w:szCs w:val="24"/>
        </w:rPr>
        <w:t>(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ezek csak példák, az egyedi lépések részletes leírása szükséges</w:t>
      </w:r>
      <w:r w:rsidRPr="00005A1B">
        <w:rPr>
          <w:rFonts w:ascii="Roboto" w:hAnsi="Roboto" w:cs="Times New Roman"/>
          <w:i/>
          <w:iCs/>
          <w:sz w:val="24"/>
          <w:szCs w:val="24"/>
        </w:rPr>
        <w:t>)</w:t>
      </w:r>
      <w:r w:rsidRPr="00005A1B">
        <w:rPr>
          <w:rFonts w:ascii="Roboto" w:hAnsi="Roboto" w:cs="Times New Roman"/>
          <w:sz w:val="24"/>
          <w:szCs w:val="24"/>
        </w:rPr>
        <w:t>:</w:t>
      </w:r>
    </w:p>
    <w:p w:rsidR="005B66C4" w:rsidRPr="00005A1B" w:rsidRDefault="005B66C4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Kapcsolat: a személyes adatok megadásával az Ügyfél lehetővé teszi, hogy kérdései és kérései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-hoz eljussanak, és azokra választ, felvilágosítást adjon az Ügyfélnek a megadott elérhetőségein.;</w:t>
      </w:r>
    </w:p>
    <w:p w:rsidR="005B66C4" w:rsidRPr="00005A1B" w:rsidRDefault="005B66C4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Hírlevél: az Ügyfél a feliratkozással a személyes adatait és igényeit eljuttatja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-hoz, aki a megadott elérhetőségeken értesíti az Ügyfelet az aktuális ajánlatokról, és az </w:t>
      </w:r>
      <w:r w:rsidRPr="00005A1B">
        <w:rPr>
          <w:rFonts w:ascii="Roboto" w:hAnsi="Roboto" w:cs="Times New Roman"/>
          <w:sz w:val="24"/>
          <w:szCs w:val="24"/>
        </w:rPr>
        <w:lastRenderedPageBreak/>
        <w:t xml:space="preserve">Ügyfél igényeinek kielégítési lehetőségeiről.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ezen a csatornán értesíti Ügyfeleit a termékfejlesztésekről, bemutatókról és rendezvényekről is.;</w:t>
      </w:r>
    </w:p>
    <w:p w:rsidR="005B66C4" w:rsidRPr="00005A1B" w:rsidRDefault="005B66C4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Rendelés: az Ügyfél a rendelés leadásakor megadott személyes adataival lehetővé teszi a rendelés teljesítését (beleértve a kiszállítást és számlázást is). A rendelés leadásakor / ezt követően kerül sor a fizetésre, majd a Termékek kiszállítására, átvételére, továbbá az egyedi igények kielégítésére.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A41554" w:rsidRPr="00005A1B" w:rsidRDefault="00A4155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 rendelés</w:t>
      </w:r>
      <w:r w:rsidR="004A7648" w:rsidRPr="00005A1B">
        <w:rPr>
          <w:rFonts w:ascii="Roboto" w:hAnsi="Roboto" w:cs="Times New Roman"/>
          <w:b/>
          <w:bCs/>
          <w:sz w:val="24"/>
          <w:szCs w:val="24"/>
        </w:rPr>
        <w:t>, szerződéskötés</w:t>
      </w:r>
      <w:r w:rsidRPr="00005A1B">
        <w:rPr>
          <w:rFonts w:ascii="Roboto" w:hAnsi="Roboto" w:cs="Times New Roman"/>
          <w:b/>
          <w:bCs/>
          <w:sz w:val="24"/>
          <w:szCs w:val="24"/>
        </w:rPr>
        <w:t xml:space="preserve"> menete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</w:p>
    <w:p w:rsidR="00A41554" w:rsidRPr="00005A1B" w:rsidRDefault="00A4155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  <w:highlight w:val="yellow"/>
        </w:rPr>
      </w:pP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Azoknak a technikai lépéseknek a leírása, amelyeket a szerződés elektronikus úton való megkötéséhez meg kell tenni (milyen gombok, milyen mezők kitöltése</w:t>
      </w:r>
      <w:r w:rsidR="00403E41"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 xml:space="preserve"> szükséges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).</w:t>
      </w:r>
    </w:p>
    <w:p w:rsidR="00A41554" w:rsidRPr="00005A1B" w:rsidRDefault="00A4155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</w:p>
    <w:p w:rsidR="00A41554" w:rsidRPr="00005A1B" w:rsidRDefault="00A4155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  <w:highlight w:val="yellow"/>
        </w:rPr>
      </w:pP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Az adatbeviteli hibáknak a szerződéses nyilatkozat elküldését megelőzően történő azonosításához és kijavításához biztosított eszközök ismertetése (pl. lehetőség</w:t>
      </w:r>
      <w:r w:rsidR="00403E41"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 xml:space="preserve"> biztosítása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 xml:space="preserve"> a rendelés elküldése előtt ellenőrizni </w:t>
      </w:r>
      <w:r w:rsidR="00403E41"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 xml:space="preserve">és kijavítani 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az adatokat).</w:t>
      </w:r>
    </w:p>
    <w:p w:rsidR="00A41554" w:rsidRPr="00005A1B" w:rsidRDefault="00A41554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  <w:highlight w:val="yellow"/>
        </w:rPr>
      </w:pPr>
    </w:p>
    <w:p w:rsidR="00443ABA" w:rsidRPr="00005A1B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  <w:highlight w:val="yellow"/>
        </w:rPr>
      </w:pP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Gondoskodni kell arról, hogy a fogyasztó a szerződési nyilatkozatának megtételekor kifejezetten tudomásul vegye, hogy nyilatkozata fizetési kötelezettséget von maga után (pl. gomb fizetés felirattal).</w:t>
      </w:r>
    </w:p>
    <w:p w:rsidR="00443ABA" w:rsidRPr="00005A1B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3A393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köteles a megrendelés megérkezését az Ügyfél felé elektronikus úton haladéktalanul</w:t>
      </w:r>
      <w:r w:rsidR="0065444F" w:rsidRPr="00005A1B">
        <w:rPr>
          <w:rFonts w:ascii="Roboto" w:hAnsi="Roboto" w:cs="Times New Roman"/>
          <w:sz w:val="24"/>
          <w:szCs w:val="24"/>
        </w:rPr>
        <w:t xml:space="preserve">, de legkésőbb 48 órán belül </w:t>
      </w:r>
      <w:r w:rsidRPr="00005A1B">
        <w:rPr>
          <w:rFonts w:ascii="Roboto" w:hAnsi="Roboto" w:cs="Times New Roman"/>
          <w:sz w:val="24"/>
          <w:szCs w:val="24"/>
        </w:rPr>
        <w:t>visszaigazolni</w:t>
      </w:r>
      <w:r w:rsidR="0065444F" w:rsidRPr="00005A1B">
        <w:rPr>
          <w:rFonts w:ascii="Roboto" w:hAnsi="Roboto" w:cs="Times New Roman"/>
          <w:sz w:val="24"/>
          <w:szCs w:val="24"/>
        </w:rPr>
        <w:t>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A41554" w:rsidRPr="00005A1B" w:rsidRDefault="00A4155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megkötendő szerződés nem minősül írásbeli szerződésnek, azt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nem iktatja. A szerződés nyelve a magyar.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403E41" w:rsidRPr="00005A1B" w:rsidRDefault="00403E41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 teljesítés menete</w:t>
      </w:r>
    </w:p>
    <w:p w:rsidR="00A01189" w:rsidRPr="00005A1B" w:rsidRDefault="00A0118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</w:p>
    <w:p w:rsidR="00403E41" w:rsidRPr="00005A1B" w:rsidRDefault="00403E4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A teljesítés feltétele, így különösen a fizetés, a fuvarozás és a teljesítési határidő</w:t>
      </w:r>
      <w:r w:rsidR="00443ABA"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 xml:space="preserve"> ismertetése</w:t>
      </w: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.</w:t>
      </w:r>
    </w:p>
    <w:p w:rsidR="008F0DB0" w:rsidRPr="00005A1B" w:rsidRDefault="008F0DB0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</w:p>
    <w:p w:rsidR="008F0DB0" w:rsidRPr="00005A1B" w:rsidRDefault="008F0DB0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Termék vagy Szolgáltatás árára vonatkozó elírásokért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nem vállal felelősséget, azok téves feltüntetése esetén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nem köteles a szerződést teljesíteni. Ebben az esetben az Ügyfél által kifizetett teljes összeget haladéktalanul visszatéríti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.</w:t>
      </w:r>
    </w:p>
    <w:p w:rsidR="00403E41" w:rsidRPr="00005A1B" w:rsidRDefault="00403E41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443ABA" w:rsidRPr="00005A1B" w:rsidRDefault="00443ABA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 fogyasztó elállási- és felmondási joga</w:t>
      </w:r>
      <w:r w:rsidR="00303863" w:rsidRPr="00005A1B">
        <w:rPr>
          <w:rFonts w:ascii="Roboto" w:hAnsi="Roboto" w:cs="Times New Roman"/>
          <w:b/>
          <w:bCs/>
          <w:sz w:val="24"/>
          <w:szCs w:val="24"/>
        </w:rPr>
        <w:t xml:space="preserve"> (fogyasztók</w:t>
      </w:r>
      <w:r w:rsidR="009275BE" w:rsidRPr="00005A1B">
        <w:rPr>
          <w:rStyle w:val="Lbjegyzet-hivatkozs"/>
          <w:rFonts w:ascii="Roboto" w:hAnsi="Roboto" w:cs="Times New Roman"/>
          <w:b/>
          <w:bCs/>
          <w:sz w:val="24"/>
          <w:szCs w:val="24"/>
        </w:rPr>
        <w:footnoteReference w:id="2"/>
      </w:r>
      <w:r w:rsidR="00303863" w:rsidRPr="00005A1B">
        <w:rPr>
          <w:rFonts w:ascii="Roboto" w:hAnsi="Roboto" w:cs="Times New Roman"/>
          <w:b/>
          <w:bCs/>
          <w:sz w:val="24"/>
          <w:szCs w:val="24"/>
        </w:rPr>
        <w:t xml:space="preserve"> esetén)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  <w:highlight w:val="yellow"/>
        </w:rPr>
      </w:pPr>
    </w:p>
    <w:p w:rsidR="004818F7" w:rsidRPr="00005A1B" w:rsidRDefault="004818F7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  <w:highlight w:val="yellow"/>
        </w:rPr>
        <w:t>Az 1</w:t>
      </w:r>
      <w:r w:rsidR="004A7648" w:rsidRPr="00005A1B">
        <w:rPr>
          <w:rFonts w:ascii="Roboto" w:hAnsi="Roboto" w:cs="Times New Roman"/>
          <w:sz w:val="24"/>
          <w:szCs w:val="24"/>
          <w:highlight w:val="yellow"/>
        </w:rPr>
        <w:t>.</w:t>
      </w:r>
      <w:r w:rsidRPr="00005A1B">
        <w:rPr>
          <w:rFonts w:ascii="Roboto" w:hAnsi="Roboto" w:cs="Times New Roman"/>
          <w:sz w:val="24"/>
          <w:szCs w:val="24"/>
          <w:highlight w:val="yellow"/>
        </w:rPr>
        <w:t xml:space="preserve"> melléklet alkalmazásával is kitölthető</w:t>
      </w:r>
      <w:r w:rsidR="004A7648" w:rsidRPr="00005A1B">
        <w:rPr>
          <w:rFonts w:ascii="Roboto" w:hAnsi="Roboto" w:cs="Times New Roman"/>
          <w:sz w:val="24"/>
          <w:szCs w:val="24"/>
          <w:highlight w:val="yellow"/>
        </w:rPr>
        <w:t xml:space="preserve"> ez a </w:t>
      </w:r>
      <w:r w:rsidR="001E3D9A" w:rsidRPr="00005A1B">
        <w:rPr>
          <w:rFonts w:ascii="Roboto" w:hAnsi="Roboto" w:cs="Times New Roman"/>
          <w:sz w:val="24"/>
          <w:szCs w:val="24"/>
          <w:highlight w:val="yellow"/>
        </w:rPr>
        <w:t xml:space="preserve">6. </w:t>
      </w:r>
      <w:r w:rsidR="004A7648" w:rsidRPr="00005A1B">
        <w:rPr>
          <w:rFonts w:ascii="Roboto" w:hAnsi="Roboto" w:cs="Times New Roman"/>
          <w:sz w:val="24"/>
          <w:szCs w:val="24"/>
          <w:highlight w:val="yellow"/>
        </w:rPr>
        <w:t>pont</w:t>
      </w:r>
      <w:r w:rsidRPr="00005A1B">
        <w:rPr>
          <w:rFonts w:ascii="Roboto" w:hAnsi="Roboto" w:cs="Times New Roman"/>
          <w:sz w:val="24"/>
          <w:szCs w:val="24"/>
          <w:highlight w:val="yellow"/>
        </w:rPr>
        <w:t>, vagy</w:t>
      </w:r>
      <w:r w:rsidR="001E3D9A" w:rsidRPr="00005A1B">
        <w:rPr>
          <w:rFonts w:ascii="Roboto" w:hAnsi="Roboto" w:cs="Times New Roman"/>
          <w:sz w:val="24"/>
          <w:szCs w:val="24"/>
          <w:highlight w:val="yellow"/>
        </w:rPr>
        <w:t xml:space="preserve"> az alábbiak szerint</w:t>
      </w:r>
      <w:r w:rsidRPr="00005A1B">
        <w:rPr>
          <w:rFonts w:ascii="Roboto" w:hAnsi="Roboto" w:cs="Times New Roman"/>
          <w:sz w:val="24"/>
          <w:szCs w:val="24"/>
          <w:highlight w:val="yellow"/>
        </w:rPr>
        <w:t>:</w:t>
      </w:r>
    </w:p>
    <w:p w:rsidR="004818F7" w:rsidRPr="00005A1B" w:rsidRDefault="004818F7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FB4826" w:rsidRPr="00005A1B" w:rsidRDefault="0003032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Az üzlethelyiségen kívül kötött és a távollévők között kötött szerződés esetén a fogyasztót indokolás nélküli </w:t>
      </w:r>
      <w:r w:rsidRPr="00005A1B">
        <w:rPr>
          <w:rFonts w:ascii="Roboto" w:hAnsi="Roboto" w:cs="Times New Roman"/>
          <w:b/>
          <w:bCs/>
          <w:sz w:val="24"/>
          <w:szCs w:val="24"/>
        </w:rPr>
        <w:t>elállási jog</w:t>
      </w:r>
      <w:r w:rsidRPr="00005A1B">
        <w:rPr>
          <w:rFonts w:ascii="Roboto" w:hAnsi="Roboto" w:cs="Times New Roman"/>
          <w:sz w:val="24"/>
          <w:szCs w:val="24"/>
        </w:rPr>
        <w:t xml:space="preserve"> illeti meg</w:t>
      </w:r>
      <w:r w:rsidR="00FB4826" w:rsidRPr="00005A1B">
        <w:rPr>
          <w:rFonts w:ascii="Roboto" w:hAnsi="Roboto" w:cs="Times New Roman"/>
          <w:sz w:val="24"/>
          <w:szCs w:val="24"/>
        </w:rPr>
        <w:t xml:space="preserve">, amit (i) termék adásvételére irányuló szerződés esetén a termék átvételének napjától, (ii) szolgáltatás nyújtására irányuló szerződés esetében a szerződés megkötésének napjától számított </w:t>
      </w:r>
      <w:r w:rsidR="002D2DDC" w:rsidRPr="00005A1B">
        <w:rPr>
          <w:rFonts w:ascii="Roboto" w:hAnsi="Roboto" w:cs="Times New Roman"/>
          <w:sz w:val="24"/>
          <w:szCs w:val="24"/>
        </w:rPr>
        <w:t>14</w:t>
      </w:r>
      <w:r w:rsidR="00FB4826" w:rsidRPr="00005A1B">
        <w:rPr>
          <w:rFonts w:ascii="Roboto" w:hAnsi="Roboto" w:cs="Times New Roman"/>
          <w:sz w:val="24"/>
          <w:szCs w:val="24"/>
        </w:rPr>
        <w:t xml:space="preserve"> napon belül gyakorolhat.</w:t>
      </w: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Ha a szerződés szolgáltatás nyújtására irányul, és a teljesítés </w:t>
      </w:r>
      <w:r w:rsidR="009F52D4" w:rsidRPr="00005A1B">
        <w:rPr>
          <w:rFonts w:ascii="Roboto" w:hAnsi="Roboto" w:cs="Times New Roman"/>
          <w:sz w:val="24"/>
          <w:szCs w:val="24"/>
        </w:rPr>
        <w:t xml:space="preserve">a fogyasztó kérésére </w:t>
      </w:r>
      <w:r w:rsidRPr="00005A1B">
        <w:rPr>
          <w:rFonts w:ascii="Roboto" w:hAnsi="Roboto" w:cs="Times New Roman"/>
          <w:sz w:val="24"/>
          <w:szCs w:val="24"/>
        </w:rPr>
        <w:t xml:space="preserve">az elállási határidő előtt megkezdődik, a fogyasztót a fenti 14 napos határidőn belül indokolás nélküli </w:t>
      </w:r>
      <w:r w:rsidRPr="00005A1B">
        <w:rPr>
          <w:rFonts w:ascii="Roboto" w:hAnsi="Roboto" w:cs="Times New Roman"/>
          <w:b/>
          <w:bCs/>
          <w:sz w:val="24"/>
          <w:szCs w:val="24"/>
        </w:rPr>
        <w:t>felmondási jog</w:t>
      </w:r>
      <w:r w:rsidRPr="00005A1B">
        <w:rPr>
          <w:rFonts w:ascii="Roboto" w:hAnsi="Roboto" w:cs="Times New Roman"/>
          <w:sz w:val="24"/>
          <w:szCs w:val="24"/>
        </w:rPr>
        <w:t xml:space="preserve"> illeti meg.</w:t>
      </w:r>
      <w:r w:rsidR="009F52D4" w:rsidRPr="00005A1B">
        <w:rPr>
          <w:rFonts w:ascii="Roboto" w:hAnsi="Roboto" w:cs="Times New Roman"/>
          <w:sz w:val="24"/>
          <w:szCs w:val="24"/>
        </w:rPr>
        <w:t xml:space="preserve"> Ebben az esetben a fogyasztó köteles megtéríteni a </w:t>
      </w:r>
      <w:r w:rsidR="009F52D4"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="009F52D4" w:rsidRPr="00005A1B">
        <w:rPr>
          <w:rFonts w:ascii="Roboto" w:hAnsi="Roboto" w:cs="Times New Roman"/>
          <w:sz w:val="24"/>
          <w:szCs w:val="24"/>
        </w:rPr>
        <w:t xml:space="preserve"> ésszerű költségeit</w:t>
      </w:r>
      <w:r w:rsidR="00A434A9" w:rsidRPr="00005A1B">
        <w:rPr>
          <w:rFonts w:ascii="Roboto" w:hAnsi="Roboto" w:cs="Times New Roman"/>
          <w:sz w:val="24"/>
          <w:szCs w:val="24"/>
        </w:rPr>
        <w:t>.</w:t>
      </w: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36BE1" w:rsidRPr="00005A1B" w:rsidRDefault="00136BE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Nyilatkozat</w:t>
      </w:r>
    </w:p>
    <w:p w:rsidR="00A01189" w:rsidRPr="00005A1B" w:rsidRDefault="00A0118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 elállási- és felmondási jogát (i) a</w:t>
      </w:r>
      <w:r w:rsidR="004818F7" w:rsidRPr="00005A1B">
        <w:rPr>
          <w:rFonts w:ascii="Roboto" w:hAnsi="Roboto" w:cs="Times New Roman"/>
          <w:sz w:val="24"/>
          <w:szCs w:val="24"/>
          <w:highlight w:val="yellow"/>
        </w:rPr>
        <w:t>2</w:t>
      </w:r>
      <w:r w:rsidRPr="00005A1B">
        <w:rPr>
          <w:rFonts w:ascii="Roboto" w:hAnsi="Roboto" w:cs="Times New Roman"/>
          <w:sz w:val="24"/>
          <w:szCs w:val="24"/>
          <w:highlight w:val="yellow"/>
        </w:rPr>
        <w:t>. mellékletben</w:t>
      </w:r>
      <w:r w:rsidRPr="00005A1B">
        <w:rPr>
          <w:rFonts w:ascii="Roboto" w:hAnsi="Roboto" w:cs="Times New Roman"/>
          <w:sz w:val="24"/>
          <w:szCs w:val="24"/>
        </w:rPr>
        <w:t xml:space="preserve"> található nyilatkozat-minta felhasználásával, vagy (ii) az erre vonatkozó egyértelmű nyilatkozat útján gyakorolhatja. Az elállási- és felmondási jogot határidőben érvényesítettnek kell tekinteni, ha a fogyasztó nyilatkozatát a fentiek szerint meghatározott határidő lejárta előtt elküldi.</w:t>
      </w: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FB4826" w:rsidRPr="00005A1B" w:rsidRDefault="00FB4826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="0082381D" w:rsidRPr="00005A1B">
        <w:rPr>
          <w:rFonts w:ascii="Roboto" w:hAnsi="Roboto" w:cs="Times New Roman"/>
          <w:sz w:val="24"/>
          <w:szCs w:val="24"/>
        </w:rPr>
        <w:t>a H</w:t>
      </w:r>
      <w:r w:rsidRPr="00005A1B">
        <w:rPr>
          <w:rFonts w:ascii="Roboto" w:hAnsi="Roboto" w:cs="Times New Roman"/>
          <w:sz w:val="24"/>
          <w:szCs w:val="24"/>
        </w:rPr>
        <w:t>onlapján is biztosíthatja a fogyasztó számára a</w:t>
      </w:r>
      <w:r w:rsidR="0082381D" w:rsidRPr="00005A1B">
        <w:rPr>
          <w:rFonts w:ascii="Roboto" w:hAnsi="Roboto" w:cs="Times New Roman"/>
          <w:sz w:val="24"/>
          <w:szCs w:val="24"/>
        </w:rPr>
        <w:t xml:space="preserve">z elállási- és felmondási </w:t>
      </w:r>
      <w:r w:rsidRPr="00005A1B">
        <w:rPr>
          <w:rFonts w:ascii="Roboto" w:hAnsi="Roboto" w:cs="Times New Roman"/>
          <w:sz w:val="24"/>
          <w:szCs w:val="24"/>
        </w:rPr>
        <w:t xml:space="preserve">jog gyakorlását. Ebben az esetben a </w:t>
      </w:r>
      <w:r w:rsidR="0082381D"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tartós adathordozón haladéktalanul visszaigazolja a fogyasztói nyilatkozat megérkezését.</w:t>
      </w:r>
    </w:p>
    <w:p w:rsidR="00443ABA" w:rsidRPr="00005A1B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36BE1" w:rsidRPr="00005A1B" w:rsidRDefault="00136BE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Visszatérítés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Ha a fogyasztó a fenti szabályoknak megfelelően eláll a szerződéstől,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haladéktalanul, de legkésőbb az elállásról való tudomásszerzésétől számított tizennégy napon belül visszatéríti a fogyasztó által ellenszolgáltatásként megfizetett teljes összeget, ideértve a teljesítéssel összefüggésben felmerült költségeket is.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fogyasztónak visszajáró összeget a fogyasztó által igénybe vett fizetési móddal megegyező módon téríti vissza. A fogyasztó kifejezett beleegyezése alapján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visszatérítésre más fizetési módot is alkalmazhat, de a fogyasztót ebből adódóan semmilyen többletdíj nem terhelheti.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Ha a fogyasztó kifejezetten a legkevésbé költséges szokásos fuvarozási módtól eltérő fuvarozási módot választ,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nem köteles visszatéríteni az ebből eredő többletköltségeket.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36BE1" w:rsidRPr="00005A1B" w:rsidRDefault="00136BE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Termék visszaküldése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Ha a fogyasztó eláll a szerződéstől, köteles a terméket haladéktalanul, de legkésőbb az elállás közlésétől számított tizennégy napon belül visszaküldeni, illetve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átadni. A visszaküldés határidőben teljesítettnek minősül, ha a fogyasztó a terméket a határidő lejárta előtt elküldi. A fogyasztó kizárólag a termék visszaküldésének közvetlen költségét viseli. A fogyasztó csak a termék jellegének, tulajdonságainak és működésének megállapításához szükséges használatot meghaladó használatból eredő értékcsökkenésért felel.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Termék adásvételére irányuló szerződés esetén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mindaddig visszatarthatja az összeget, amíg a fogyasztó a terméket vissza nem szolgáltatta, vagy kétséget kizáróan nem igazolta, hogy azt visszaküldte; a kettő közül a korábbi időpontot kell figyelembe venni. Nem illeti meg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-t a visszatartás joga, ha vállalta, hogy a terméket maga fuvarozza vissza.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36BE1" w:rsidRPr="00005A1B" w:rsidRDefault="00136BE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Arányos díjfizetés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Szolgáltatás nyújtására irányuló szerződés esetén, ha a fogyasztó a teljesítés megkezdését követően felmondja a szerződést, köteles a felmondás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-sal való közlése időpontjáig teljesített szolgáltatással arányos díjat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számára megfizetni. </w:t>
      </w:r>
    </w:p>
    <w:p w:rsid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 által arányosan fizetendő összeget a szerződésben megállapított ellenszolgáltatás adóval növelt teljes összege alapján kell megállapítani. Ha a fogyasztó bizonyítja, hogy az ily módon megállapított teljes összeg túlzottan magas, az arányos összeget a szerződés megszűnésének időpontjáig teljesített szolgáltatások piaci értéke alapján kell kiszámítani.</w:t>
      </w:r>
    </w:p>
    <w:p w:rsidR="0082381D" w:rsidRPr="00005A1B" w:rsidRDefault="0082381D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252B1A" w:rsidRPr="00005A1B" w:rsidRDefault="00252B1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 a felmondási joga gyakorlása esetén nem viseli a nem tárgyi adathordozón nyújtott digitális adattartalom szolgáltatásának teljes vagy részleges költségeit, ha a teljesítés 14 napon belüli megkezdéséhez adott belegyezése megadásával egyidejűleg nem nyilatkozott annak tudomásulvételéről, hogy beleegyezésével elveszti a</w:t>
      </w:r>
      <w:r w:rsidR="0065444F" w:rsidRPr="00005A1B">
        <w:rPr>
          <w:rFonts w:ascii="Roboto" w:hAnsi="Roboto" w:cs="Times New Roman"/>
          <w:sz w:val="24"/>
          <w:szCs w:val="24"/>
        </w:rPr>
        <w:t xml:space="preserve"> felmondási jogát.</w:t>
      </w:r>
    </w:p>
    <w:p w:rsidR="0065444F" w:rsidRPr="00005A1B" w:rsidRDefault="0065444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36BE1" w:rsidRPr="00005A1B" w:rsidRDefault="00136BE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Kivételek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65444F" w:rsidRDefault="0065444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 nem gyakorolhatja elállási- és felmondási jogát</w:t>
      </w:r>
      <w:r w:rsidR="00136BE1" w:rsidRPr="00005A1B">
        <w:rPr>
          <w:rFonts w:ascii="Roboto" w:hAnsi="Roboto" w:cs="Times New Roman"/>
          <w:sz w:val="24"/>
          <w:szCs w:val="24"/>
        </w:rPr>
        <w:t>: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szolgáltatás nyújtására irányuló szerződés esetében a szolgáltatás egészének teljesítését követően, ha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teljesítést a fogyasztó kifejezett, előzetes beleegyezésével kezdte meg, és a fogyasztó tudomásul vette, hogy a szolgáltatás egészének teljesítését követően felmondási jogát elveszíti;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olyan termék vagy szolgáltatás tekintetében, amelynek ára, illetve díja a pénzpiac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által nem befolyásolható, a 14 napos határidő alatt is lehetséges ingadozásától függ;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olyan nem előre gyártott termék esetében, amelyet a fogyasztó utasítása alapján vagy kifejezett kérésére állítottak elő, vagy olyan termék esetében, amelyet egyértelműen a fogyasztó személyére szabtak;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romlandó vagy minőségét rövid ideig megőrző termék tekintetében;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olyan zárt csomagolású termék tekintetében, amely egészségvédelmi vagy higiéniai okokból az átadást követő felbontása után nem küldhető vissza;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olyan termék tekintetében, amely jellegénél fogva az átadást követően elválaszthatatlanul vegyül más termékkel;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olyan alkoholtartalmú ital tekintetében, amelynek tényleges értéke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által nem befolyásolható módon a piaci ingadozásoktól függ, és amelynek áráról a felek az adásvételi szerződés megkötésekor állapodtak meg, azonban a szerződés teljesítésére csak a megkötéstől számított harmincadik napot követően kerül sor;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olyan vállalkozási szerződés esetében, amelynél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fogyasztó kifejezett kérésére keresi fel a fogyasztót sürgős javítási vagy karbantartási munkálatok elvégzése céljából;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lezárt csomagolású hang-, illetve képfelvétel, valamint számítógépes szoftver példányának adásvétele tekintetében, ha az átadást követően a fogyasztó a csomagolást felbontotta;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hírlap, folyóirat és időszaki lap tekintetében, az előfizetéses szerződések kivételével;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nyilvános árverésen megkötött szerződések esetében;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lakáscélú szolgáltatás kivételével szállásnyújtásra irányuló szerződés, fuvarozás, személygépjármű-kölcsönzés, étkeztetés vagy szabadidős tevékenységekhez kapcsolódó szolgáltatásra irányuló szerződés esetében, ha a szerződésben meghatározott teljesítési határnapot vagy határidőt kötöttek ki;</w:t>
      </w:r>
    </w:p>
    <w:p w:rsidR="0065444F" w:rsidRPr="00005A1B" w:rsidRDefault="0065444F" w:rsidP="00005A1B">
      <w:pPr>
        <w:pStyle w:val="Listaszerbekezds"/>
        <w:numPr>
          <w:ilvl w:val="0"/>
          <w:numId w:val="7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nem tárgyi adathordozón nyújtott digitális adattartalom tekintetében, ha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fogyasztó kifejezett, előzetes beleegyezésével kezdte meg a teljesítést, és a fogyasztó e beleegyezésével egyidejűleg nyilatkozott annak tudomásul vételéről, hogy a teljesítés megkezdését követően elveszíti elállási- és felmondási jogát.</w:t>
      </w:r>
    </w:p>
    <w:p w:rsidR="0065444F" w:rsidRPr="00005A1B" w:rsidRDefault="0065444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303863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Hibás teljesítés szabályai (fogyasztók esetén)</w:t>
      </w:r>
    </w:p>
    <w:p w:rsidR="00A434A9" w:rsidRPr="00005A1B" w:rsidRDefault="00A434A9" w:rsidP="00005A1B">
      <w:pPr>
        <w:spacing w:after="4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Kellékszavatosság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esetben élhet Ön a kellékszavatossági jogával?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Ön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hibás teljesítése esetén a vállalkozással szemben kellékszavatossági igényt érvényesíthet a Polgári Törvénykönyv szabályai szerint.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jogok illetik meg Önt kellékszavatossági igénye alapján?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Ön </w:t>
      </w:r>
      <w:r w:rsidR="003D08AF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választása szerint</w:t>
      </w:r>
      <w:r w:rsidR="003D08AF" w:rsidRPr="00005A1B">
        <w:rPr>
          <w:rFonts w:ascii="Roboto" w:hAnsi="Roboto" w:cs="Times New Roman"/>
          <w:sz w:val="24"/>
          <w:szCs w:val="24"/>
        </w:rPr>
        <w:t xml:space="preserve"> – </w:t>
      </w:r>
      <w:r w:rsidRPr="00005A1B">
        <w:rPr>
          <w:rFonts w:ascii="Roboto" w:hAnsi="Roboto" w:cs="Times New Roman"/>
          <w:sz w:val="24"/>
          <w:szCs w:val="24"/>
        </w:rPr>
        <w:t>az alábbi kellékszavatossági igényekkel élhet:</w:t>
      </w:r>
    </w:p>
    <w:p w:rsid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Kérhet kijavítást vagy kicserélést, kivéve, ha az ezek közül az Ön által választott igény teljesítése lehetetlen vagy a vállalkozás számára más igénye teljesítéséhez képest aránytalan többletköltséggel járna.</w:t>
      </w:r>
    </w:p>
    <w:p w:rsid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Ha a kijavítást vagy a kicserélést nem kérte, illetve nem kérhette, úgy igényelheti az ellenszolgáltatás arányos leszállítását vagy a hibát a vállalkozás költségére Ön is kijavíthatja, illetve mással kijavíttathatja vagy </w:t>
      </w:r>
      <w:r w:rsidR="00A434A9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végső esetben </w:t>
      </w:r>
      <w:r w:rsidR="00A434A9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a szerződéstől is elállhat.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Választott kellékszavatossági jogáról egy másikra is áttérhet, az áttérés költségét azonban Ön viseli, kivéve, ha az indokolt volt, vagy arra a vállalkozás adott okot.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határidőben érvényesítheti Ön kellékszavatossági igényét?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Ön köteles a hibát annak felfedezése után haladéktalanul, de nem később, mint a hiba felfedezésétől számított kettő hónapon belül közölni. Ugyanakkor felhívom a figyelmét, hogy a szerződés teljesítésétől számított két éves elévülési határidőn túl kellékszavatossági jogait már nem érvényesítheti. Használt dolog esetén ez a határidő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, de legfeljebb egy év.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Kivel szemben érvényesítheti kellékszavatossági igényét?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Ön a vállalkozással szemben érvényesítheti kellékszavatossági igényét.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egyéb feltétele van kellékszavatossági jogai érvényesítésének?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teljesítéstől számított hat hónapon belül a kellékszavatossági igénye érvényesítésének a hiba közlésén túl nincs egyéb feltétele, ha Ön igazolja, hogy a terméket, illetve a szolgáltatást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vállalkozás nyújtotta. A teljesítéstől számított hat hónap eltelte után azonban már Ön köteles bizonyítani, hogy az Ön által felismert hiba már a teljesítés időpontjában is megvolt.</w:t>
      </w: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Termékszavatosság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esetben élhet Ön a termékszavatossági jogával?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Ingó dolog (termék) hibája esetén Ön </w:t>
      </w:r>
      <w:r w:rsidR="00A01189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választása szerint </w:t>
      </w:r>
      <w:r w:rsidR="00A01189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az 1. pontban meghatározott jogát vagy termékszavatossági igényt érvényesíthet.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jogok illetik meg Önt termékszavatossági igénye alapján?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Termékszavatossági igényként Ön kizárólag a hibás termék kijavítását vagy kicserélését kérheti.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esetben minősül a termék hibásnak?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termék akkor hibás, ha az nem felel meg a forgalomba hozatalakor hatályos minőségi követelményeknek vagy pedig, ha nem rendelkezik a gyártó által adott leírásban szereplő tulajdonságokkal.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Milyen határidőben érvényesítheti Ön termékszavatossági igényét?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Termékszavatossági igényét Ön a termék gyártó általi forgalomba hozatalától számított két éven belül érvényesítheti. E határidő elteltével e jogosultságát elveszti.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Kivel szemben és milyen egyéb feltétellel érvényesítheti termékszavatossági igényét?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Termékszavatossági igényét kizárólag az ingó dolog gyártójával vagy forgalmazójával szemben gyakorolhatja. A termék hibáját termékszavatossági igény érvényesítése esetén Önnek kell bizonyítania.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 gyártó (forgalmazó) milyen esetben mentesül termékszavatossági kötelezettsége alól?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gyártó (forgalmazó) kizárólag akkor mentesül termékszavatossági kötelezettsége alól, ha bizonyítani tudja, hogy:</w:t>
      </w:r>
    </w:p>
    <w:p w:rsidR="00005A1B" w:rsidRPr="00005A1B" w:rsidRDefault="00005A1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terméket nem üzleti tevékenysége körében gyártotta, illetve hozta forgalomba, vagy</w:t>
      </w:r>
    </w:p>
    <w:p w:rsidR="00960581" w:rsidRPr="00005A1B" w:rsidRDefault="00960581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hiba a tudomány és a technika állása szerint a forgalomba hozatal időpontjában nem volt felismerhető vagy</w:t>
      </w:r>
    </w:p>
    <w:p w:rsidR="00960581" w:rsidRPr="00005A1B" w:rsidRDefault="00960581" w:rsidP="00005A1B">
      <w:pPr>
        <w:pStyle w:val="Listaszerbekezds"/>
        <w:numPr>
          <w:ilvl w:val="0"/>
          <w:numId w:val="2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termék hibája jogszabály vagy kötelező hatósági előírás alkalmazásából ered.</w:t>
      </w:r>
    </w:p>
    <w:p w:rsidR="00A01189" w:rsidRPr="00005A1B" w:rsidRDefault="00A0118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E9273F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gyártónak (forgalmazónak) a mentesüléshez elegendő egy okot bizonyítania.Felhívom figyelmét, hogy ugyanazon hiba miatt kellékszavatossági és termékszavatossági igényt egyszerre, egymással párhuzamosan nem érvényesíthet.</w:t>
      </w:r>
    </w:p>
    <w:p w:rsidR="00E9273F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Termékszavatossági igényének eredményes érvényesítése esetén azonban a kicserélt termékre, illetve kijavított részre vonatkozó kellékszavatossági igényét a gyártóval szemben érvényesítheti.</w:t>
      </w: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[</w:t>
      </w:r>
      <w:r w:rsidRPr="00005A1B">
        <w:rPr>
          <w:rFonts w:ascii="Roboto" w:hAnsi="Roboto" w:cs="Times New Roman"/>
          <w:sz w:val="24"/>
          <w:szCs w:val="24"/>
          <w:highlight w:val="yellow"/>
        </w:rPr>
        <w:t>Ha a vállalkozás jogszabály vagy szerződés alapján jótállásra köteles, az alábbi 3. pont beillesztése is szükséges a tájékoztatóba:</w:t>
      </w:r>
      <w:r w:rsidRPr="00005A1B">
        <w:rPr>
          <w:rFonts w:ascii="Roboto" w:hAnsi="Roboto" w:cs="Times New Roman"/>
          <w:sz w:val="24"/>
          <w:szCs w:val="24"/>
        </w:rPr>
        <w:t>]</w:t>
      </w: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</w:p>
    <w:p w:rsidR="00960581" w:rsidRPr="00005A1B" w:rsidRDefault="00960581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Jótállás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E9273F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E9273F">
        <w:rPr>
          <w:rFonts w:ascii="Roboto" w:hAnsi="Roboto" w:cs="Times New Roman"/>
          <w:b/>
          <w:bCs/>
          <w:sz w:val="24"/>
          <w:szCs w:val="24"/>
        </w:rPr>
        <w:t>Milyen esetben élhet Ön a kellékszavatossági jogával?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Hibás teljesítés esetén szerződés/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jogszabály (</w:t>
      </w:r>
      <w:r w:rsidRPr="00005A1B">
        <w:rPr>
          <w:rFonts w:ascii="Roboto" w:hAnsi="Roboto" w:cs="Times New Roman"/>
          <w:i/>
          <w:iCs/>
          <w:sz w:val="24"/>
          <w:szCs w:val="24"/>
        </w:rPr>
        <w:t>pl. az egyes tartós fogyasztási cikkekre vonatkozó kötelező jótállásról szóló 151/2003. (IX.22.) Korm. rendelet</w:t>
      </w:r>
      <w:r w:rsidRPr="00005A1B">
        <w:rPr>
          <w:rFonts w:ascii="Roboto" w:hAnsi="Roboto" w:cs="Times New Roman"/>
          <w:sz w:val="24"/>
          <w:szCs w:val="24"/>
        </w:rPr>
        <w:t xml:space="preserve">) alapján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jótállásra köteles.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E9273F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E9273F">
        <w:rPr>
          <w:rFonts w:ascii="Roboto" w:hAnsi="Roboto" w:cs="Times New Roman"/>
          <w:b/>
          <w:bCs/>
          <w:sz w:val="24"/>
          <w:szCs w:val="24"/>
        </w:rPr>
        <w:t>Önt milyen jogok és milyen határidőn belül illetik meg jótállás alapján?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284038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  <w:r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A szerződés/[*] jogszabály alapján kitölteni</w:t>
      </w:r>
      <w:r w:rsidR="00284038" w:rsidRPr="00005A1B">
        <w:rPr>
          <w:rFonts w:ascii="Roboto" w:hAnsi="Roboto" w:cs="Times New Roman"/>
          <w:i/>
          <w:iCs/>
          <w:sz w:val="24"/>
          <w:szCs w:val="24"/>
          <w:highlight w:val="yellow"/>
        </w:rPr>
        <w:t>.</w:t>
      </w:r>
    </w:p>
    <w:p w:rsidR="00960581" w:rsidRPr="00005A1B" w:rsidRDefault="00284038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i/>
          <w:iCs/>
          <w:sz w:val="24"/>
          <w:szCs w:val="24"/>
        </w:rPr>
      </w:pPr>
      <w:r w:rsidRPr="00005A1B">
        <w:rPr>
          <w:rFonts w:ascii="Roboto" w:hAnsi="Roboto" w:cs="Times New Roman"/>
          <w:i/>
          <w:iCs/>
          <w:sz w:val="24"/>
          <w:szCs w:val="24"/>
        </w:rPr>
        <w:t>Ha a jótállást alapító szerződés vagy jogszabály a jótállás alapján érvényesíthető jogokat külön nem jelöli meg, akkor a jogosult kijavítást vagy kicserélést kérhet, a kijavítási költség megtérítését követelheti, árleszállítást igényelhet, vagy elállhat a szerződéstől.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E9273F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E9273F">
        <w:rPr>
          <w:rFonts w:ascii="Roboto" w:hAnsi="Roboto" w:cs="Times New Roman"/>
          <w:b/>
          <w:bCs/>
          <w:sz w:val="24"/>
          <w:szCs w:val="24"/>
        </w:rPr>
        <w:t>Mikor mentesül a vállalkozás a jótállási kötelezettsége alól?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vállalkozás jótállási kötelezettsége alól csak abban az esetben mentesül, ha bizonyítja, hogy a hiba oka a teljesítés után keletkezett.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Felhívom a figyelmét, hogy ugyanazon hiba miatt kellékszavatossági és jótállási igényt, illetve termékszavatossági és jótállási igényt egyszerre, egymással párhuzamosan nem érvényesíthet, egyébként viszont Önt a jótállásból fakadó jogok az 1. és a 2. pontban meghatározott jogosultságoktól függetlenül megilletik.</w:t>
      </w:r>
    </w:p>
    <w:p w:rsidR="00960581" w:rsidRPr="00005A1B" w:rsidRDefault="0096058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403E41" w:rsidRPr="00005A1B" w:rsidRDefault="00403E41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Panaszkezelés</w:t>
      </w:r>
      <w:r w:rsidR="00303863" w:rsidRPr="00005A1B">
        <w:rPr>
          <w:rFonts w:ascii="Roboto" w:hAnsi="Roboto" w:cs="Times New Roman"/>
          <w:b/>
          <w:bCs/>
          <w:sz w:val="24"/>
          <w:szCs w:val="24"/>
        </w:rPr>
        <w:t xml:space="preserve"> (fogyasztók esetén)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03032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fogyasztó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Termék fogyasztók részére történő forgalmazásával, illetve értékesítésével közvetlen kapcsolatban álló magatartására, tevékenységére vagy mulasztására vonatkozó panaszát szóban vagy írásban közölheti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-sal, annak fent megadott elérhetőségein keresztül.</w:t>
      </w: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Szóbeli (telefonos) panasz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szóbeli panaszt azonnal meg kell vizsgálni, és szükség szerint orvosolni kell. Ha a fogyasztó a panasz kezelésével nem ért egyet, vagy a panasz azonnali kivizsgálása nem lehetséges,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panaszról és az azzal kapcsolatos álláspontjáról haladéktalanul köteles jegyzőkönyvet felvenni, és annak egy másolati példányát telefonon vagy egyéb elektronikus hírközlési szolgáltatás felhasználásával közölt szóbeli panasz esetén a fogyasztónak legkésőbb az érdemi válasszal (a beérkezését követően harminc napon belül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köteles írásban érdemben megválaszolni és közölni) egyidejűleg megküldeni. A telefonon vagy elektronikus hírközlési szolgáltatás felhasználásával közölt szóbeli panaszt a vállalkozás köteles egyedi azonosítószámmal ellátni.</w:t>
      </w: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vállalkozás a panaszról felvett jegyzőkönyvet öt évig köteles megőrizni, és azt az ellenőrző hatóságoknak kérésükre bemutatni.</w:t>
      </w: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numPr>
          <w:ilvl w:val="1"/>
          <w:numId w:val="1"/>
        </w:numPr>
        <w:spacing w:after="40" w:line="240" w:lineRule="auto"/>
        <w:ind w:hanging="72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Írásbeli panasz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Az írásbeli panaszt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beérkezését követően harminc napon belül köteles írásban érdemben megválaszolni és intézkedni annak közlése iránt. A panaszt elutasító álláspontját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indokolni köteles.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válasz másolati példányát öt évig köteles megőrizni, és azt az ellenőrző hatóságoknak kérésükre bemutatni.</w:t>
      </w: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panasz elutasítása esetén 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köteles a fogyasztót írásban tájékoztatni arról, hogy (i) panaszával </w:t>
      </w:r>
      <w:r w:rsidR="00524128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annak jellege szerint </w:t>
      </w:r>
      <w:r w:rsidR="00524128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mely hatóság vagy békéltető testület eljárását kezdeményezheti, továbbá </w:t>
      </w:r>
      <w:r w:rsidR="00303863" w:rsidRPr="00005A1B">
        <w:rPr>
          <w:rFonts w:ascii="Roboto" w:hAnsi="Roboto" w:cs="Times New Roman"/>
          <w:sz w:val="24"/>
          <w:szCs w:val="24"/>
        </w:rPr>
        <w:t xml:space="preserve">(ii) </w:t>
      </w:r>
      <w:r w:rsidRPr="00005A1B">
        <w:rPr>
          <w:rFonts w:ascii="Roboto" w:hAnsi="Roboto" w:cs="Times New Roman"/>
          <w:sz w:val="24"/>
          <w:szCs w:val="24"/>
        </w:rPr>
        <w:t>az illetékes hatóság, illetve a fogyasztó lakóhelye vagy tartózkodási helye szerinti békéltető testület székhelyét, telefonos és internetes elérhetőségét, valamint levelezési címét, és</w:t>
      </w:r>
      <w:r w:rsidR="00303863" w:rsidRPr="00005A1B">
        <w:rPr>
          <w:rFonts w:ascii="Roboto" w:hAnsi="Roboto" w:cs="Times New Roman"/>
          <w:sz w:val="24"/>
          <w:szCs w:val="24"/>
        </w:rPr>
        <w:t xml:space="preserve"> (iii) </w:t>
      </w: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="00303863"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a fogyasztói jogvita rendezése érdekében igénybe veszi-e a békéltető testületi eljárást.</w:t>
      </w: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38227E" w:rsidRPr="00005A1B" w:rsidRDefault="0038227E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Az írásbeliség követelményének levél, továbbá bármely egyéb olyan eszközzel is eleget lehet tenni, amely a címzett számára lehetővé teszi a neki címzett adatoknak az adat céljának megfelelő ideig történő tartós tárolását, és a tárolt adatok változatlan formában és tartalommal történő megjelenítését.</w:t>
      </w:r>
    </w:p>
    <w:p w:rsidR="00403E41" w:rsidRPr="00005A1B" w:rsidRDefault="00403E41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403E41" w:rsidRPr="00005A1B" w:rsidRDefault="00443ABA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Vitarendezés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E9273F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Tisztességtelen kereskedelmi gyakorlatot érintő beadványokkal kapcsolatban a területileg illetékes járási hivatalok, mint elsőfokú fogyasztóvédelmi hatóság, rendelkeznek hatáskörrel:</w:t>
      </w:r>
    </w:p>
    <w:p w:rsidR="00E9273F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E9273F" w:rsidRPr="00005A1B" w:rsidRDefault="00C62728" w:rsidP="00E9273F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hyperlink r:id="rId8" w:anchor="/fogyasztovedelmi_hatosag" w:history="1">
        <w:r w:rsidR="00E9273F" w:rsidRPr="00E9273F">
          <w:rPr>
            <w:rStyle w:val="Hiperhivatkozs"/>
            <w:rFonts w:ascii="Roboto" w:hAnsi="Roboto" w:cs="Times New Roman"/>
            <w:sz w:val="24"/>
            <w:szCs w:val="24"/>
          </w:rPr>
          <w:t>https://fogyasztovedelem.kormany.hu/#/fogyasztovedelmi_hatosag</w:t>
        </w:r>
      </w:hyperlink>
    </w:p>
    <w:p w:rsidR="0053629B" w:rsidRPr="00005A1B" w:rsidRDefault="0053629B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E9273F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color w:val="474747"/>
          <w:sz w:val="24"/>
          <w:szCs w:val="24"/>
          <w:shd w:val="clear" w:color="auto" w:fill="FFFFFF"/>
        </w:rPr>
      </w:pPr>
      <w:r w:rsidRPr="00005A1B">
        <w:rPr>
          <w:rFonts w:ascii="Roboto" w:hAnsi="Roboto" w:cs="Times New Roman"/>
          <w:sz w:val="24"/>
          <w:szCs w:val="24"/>
        </w:rPr>
        <w:t xml:space="preserve">A fogyasztó fogyasztói jogvita esetén jogosult békéltető testülethez fordulni. </w:t>
      </w:r>
      <w:r w:rsidR="0038227E" w:rsidRPr="00005A1B">
        <w:rPr>
          <w:rFonts w:ascii="Roboto" w:hAnsi="Roboto" w:cs="Times New Roman"/>
          <w:sz w:val="24"/>
          <w:szCs w:val="24"/>
        </w:rPr>
        <w:t>Az eljárásra a fogyasztó lakóhelye vagy tartózkodási helye szerinti békéltető testület illetékes.</w:t>
      </w:r>
    </w:p>
    <w:p w:rsidR="00E9273F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color w:val="474747"/>
          <w:sz w:val="24"/>
          <w:szCs w:val="24"/>
          <w:shd w:val="clear" w:color="auto" w:fill="FFFFFF"/>
        </w:rPr>
      </w:pPr>
    </w:p>
    <w:p w:rsidR="00E9273F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székhelye szerint illetékes békéltető testület neve és székhelyének postai címe: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.Az illetékes békéltető testületek listája:</w:t>
      </w:r>
    </w:p>
    <w:p w:rsidR="00E9273F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443ABA" w:rsidRPr="00005A1B" w:rsidRDefault="00C62728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hyperlink r:id="rId9" w:history="1">
        <w:r w:rsidR="00443ABA" w:rsidRPr="00E9273F">
          <w:rPr>
            <w:rStyle w:val="Hiperhivatkozs"/>
            <w:rFonts w:ascii="Roboto" w:hAnsi="Roboto" w:cs="Times New Roman"/>
            <w:sz w:val="24"/>
            <w:szCs w:val="24"/>
          </w:rPr>
          <w:t>https://www.bekeltetes.hu/index.php?id=testuletek</w:t>
        </w:r>
      </w:hyperlink>
    </w:p>
    <w:p w:rsidR="00443ABA" w:rsidRPr="00005A1B" w:rsidRDefault="00443ABA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3629B" w:rsidRPr="00005A1B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fogyasztói jogvita a békéltető eljárás meghiúsulása vagy annak igénybe nem vétele esetén polgári eljárás keretében, bíróság előtt rendezhető, amelyre az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bíróság kizárólagosan illetékes.</w:t>
      </w:r>
    </w:p>
    <w:p w:rsidR="0053629B" w:rsidRPr="00005A1B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A41554" w:rsidRPr="00005A1B" w:rsidRDefault="00A4155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Egyéb szabályok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C4229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nem felel a Szolgáltatás alábbi okokból bekövetkező hibájáért: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C4229" w:rsidRPr="00005A1B" w:rsidRDefault="0053629B" w:rsidP="00005A1B">
      <w:pPr>
        <w:pStyle w:val="Listaszerbekezds"/>
        <w:numPr>
          <w:ilvl w:val="0"/>
          <w:numId w:val="10"/>
        </w:numPr>
        <w:spacing w:after="40" w:line="240" w:lineRule="auto"/>
        <w:ind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Szolgáltatás igénybevételéhez az Ügyfél által felhasznált eszközök működési hibája, alkalmatlansága miatt;</w:t>
      </w:r>
    </w:p>
    <w:p w:rsidR="008C4229" w:rsidRPr="00005A1B" w:rsidRDefault="0053629B" w:rsidP="00005A1B">
      <w:pPr>
        <w:pStyle w:val="Listaszerbekezds"/>
        <w:numPr>
          <w:ilvl w:val="0"/>
          <w:numId w:val="10"/>
        </w:numPr>
        <w:spacing w:after="40" w:line="240" w:lineRule="auto"/>
        <w:ind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Szolgáltatás helytelen vagy nem rendeltetésszerű használata miatt;</w:t>
      </w:r>
    </w:p>
    <w:p w:rsidR="008C4229" w:rsidRPr="00005A1B" w:rsidRDefault="0053629B" w:rsidP="00005A1B">
      <w:pPr>
        <w:pStyle w:val="Listaszerbekezds"/>
        <w:numPr>
          <w:ilvl w:val="0"/>
          <w:numId w:val="10"/>
        </w:numPr>
        <w:spacing w:after="40" w:line="240" w:lineRule="auto"/>
        <w:ind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jogszabályi előírások Ügyfél általi megszegése miatt (ideértve a Szolgáltatást törvénybe ütköző módon vagy célokra való felhasználását, vagy bármilyen jogellenes magatartás tanúsítását);</w:t>
      </w:r>
    </w:p>
    <w:p w:rsidR="0053629B" w:rsidRPr="00005A1B" w:rsidRDefault="0053629B" w:rsidP="00005A1B">
      <w:pPr>
        <w:pStyle w:val="Listaszerbekezds"/>
        <w:numPr>
          <w:ilvl w:val="0"/>
          <w:numId w:val="10"/>
        </w:numPr>
        <w:spacing w:after="40" w:line="240" w:lineRule="auto"/>
        <w:ind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Szolgáltatás megszakadása vagy hibája más szolgáltató által nyújtott helyi hozzáférés vagy kapcsolódás megszakadásából ered.</w:t>
      </w:r>
    </w:p>
    <w:p w:rsidR="0053629B" w:rsidRPr="00005A1B" w:rsidRDefault="0053629B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Az Ügyfél köteles jóhiszeműen eljárni, saját adatait a valóságnak megfelelően feltüntetni, a Honlapot annak célja szerint használni.</w:t>
      </w:r>
      <w:r w:rsidR="0053629B" w:rsidRPr="00005A1B">
        <w:rPr>
          <w:rFonts w:ascii="Roboto" w:hAnsi="Roboto" w:cs="Times New Roman"/>
          <w:sz w:val="24"/>
          <w:szCs w:val="24"/>
        </w:rPr>
        <w:t xml:space="preserve"> A Honlap és a Szolgáltatás helytelen használatáért minden felelősség az Ügyfelet terhel</w:t>
      </w:r>
      <w:r w:rsidR="001E3D9A" w:rsidRPr="00005A1B">
        <w:rPr>
          <w:rFonts w:ascii="Roboto" w:hAnsi="Roboto" w:cs="Times New Roman"/>
          <w:sz w:val="24"/>
          <w:szCs w:val="24"/>
        </w:rPr>
        <w:t>i</w:t>
      </w:r>
      <w:r w:rsidR="0053629B" w:rsidRPr="00005A1B">
        <w:rPr>
          <w:rFonts w:ascii="Roboto" w:hAnsi="Roboto" w:cs="Times New Roman"/>
          <w:sz w:val="24"/>
          <w:szCs w:val="24"/>
        </w:rPr>
        <w:t>.</w:t>
      </w:r>
    </w:p>
    <w:p w:rsidR="0053629B" w:rsidRPr="00005A1B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3629B" w:rsidRPr="00005A1B" w:rsidRDefault="0053629B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Honlapon feltüntetett összes </w:t>
      </w:r>
      <w:r w:rsidR="00623E80" w:rsidRPr="00005A1B">
        <w:rPr>
          <w:rFonts w:ascii="Roboto" w:hAnsi="Roboto" w:cs="Times New Roman"/>
          <w:sz w:val="24"/>
          <w:szCs w:val="24"/>
        </w:rPr>
        <w:t xml:space="preserve">adat, szöveg, kép és tartalom a </w:t>
      </w:r>
      <w:r w:rsidR="00623E80"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="00623E80" w:rsidRPr="00005A1B">
        <w:rPr>
          <w:rFonts w:ascii="Roboto" w:hAnsi="Roboto" w:cs="Times New Roman"/>
          <w:sz w:val="24"/>
          <w:szCs w:val="24"/>
        </w:rPr>
        <w:t xml:space="preserve"> szellemi tulajdona, azt felhasználni az Ügyfél semmilyen formában nem jogosult.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403E41" w:rsidRPr="00005A1B" w:rsidRDefault="00403E41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szolgáltatási tevékenységére magatartási kódexet nem alkalmaz.</w:t>
      </w:r>
    </w:p>
    <w:p w:rsidR="00403E41" w:rsidRPr="00005A1B" w:rsidRDefault="00403E41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numPr>
          <w:ilvl w:val="0"/>
          <w:numId w:val="1"/>
        </w:numPr>
        <w:spacing w:after="40" w:line="240" w:lineRule="auto"/>
        <w:ind w:hanging="720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Az ÁSZF-re irányadó jog</w:t>
      </w:r>
    </w:p>
    <w:p w:rsidR="00A434A9" w:rsidRPr="00005A1B" w:rsidRDefault="00A434A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Honlap használat</w:t>
      </w:r>
      <w:r w:rsidR="005F37A9" w:rsidRPr="00005A1B">
        <w:rPr>
          <w:rFonts w:ascii="Roboto" w:hAnsi="Roboto" w:cs="Times New Roman"/>
          <w:sz w:val="24"/>
          <w:szCs w:val="24"/>
        </w:rPr>
        <w:t>akor</w:t>
      </w:r>
      <w:r w:rsidRPr="00005A1B">
        <w:rPr>
          <w:rFonts w:ascii="Roboto" w:hAnsi="Roboto" w:cs="Times New Roman"/>
          <w:sz w:val="24"/>
          <w:szCs w:val="24"/>
        </w:rPr>
        <w:t xml:space="preserve"> az Ügyfél kifejezetten elfogadja a jelen ÁSZF-et, és az Adatkezelési Tájékoztatót. E két dokumentum megtalálható itt (visszamenőlegesen is):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>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 </w:t>
      </w:r>
      <w:r w:rsidR="005F37A9" w:rsidRPr="00005A1B">
        <w:rPr>
          <w:rFonts w:ascii="Roboto" w:hAnsi="Roboto" w:cs="Times New Roman"/>
          <w:sz w:val="24"/>
          <w:szCs w:val="24"/>
          <w:highlight w:val="yellow"/>
        </w:rPr>
        <w:t>[*]</w:t>
      </w:r>
      <w:r w:rsidRPr="00005A1B">
        <w:rPr>
          <w:rFonts w:ascii="Roboto" w:hAnsi="Roboto" w:cs="Times New Roman"/>
          <w:sz w:val="24"/>
          <w:szCs w:val="24"/>
        </w:rPr>
        <w:t xml:space="preserve"> bármikor jogosult a jelen ÁSZF-et módosítani, amely módosítás a Honlapon </w:t>
      </w:r>
      <w:r w:rsidR="00E9273F">
        <w:rPr>
          <w:rFonts w:ascii="Roboto" w:hAnsi="Roboto" w:cs="Times New Roman"/>
          <w:sz w:val="24"/>
          <w:szCs w:val="24"/>
        </w:rPr>
        <w:t>történő</w:t>
      </w:r>
      <w:r w:rsidRPr="00005A1B">
        <w:rPr>
          <w:rFonts w:ascii="Roboto" w:hAnsi="Roboto" w:cs="Times New Roman"/>
          <w:sz w:val="24"/>
          <w:szCs w:val="24"/>
        </w:rPr>
        <w:t xml:space="preserve"> közzététellel válik hatályossá.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jelen ÁSZF-re és a Felek között létrejött jogviszonyra a magyar jog szabályai az irányadók. Ha valamely rendelkezés jogszabályba ütközik, érvénytelen vagy végrehajthatatlan, az nem érinti a többi rendelkezés jogszerűségét, érvényességét és végrehajthatóságát.</w:t>
      </w: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5B66C4" w:rsidRPr="00005A1B" w:rsidRDefault="005B66C4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Dátum: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____________</w:t>
      </w:r>
      <w:r w:rsidRPr="00005A1B">
        <w:rPr>
          <w:rFonts w:ascii="Roboto" w:hAnsi="Roboto" w:cs="Times New Roman"/>
          <w:sz w:val="24"/>
          <w:szCs w:val="24"/>
        </w:rPr>
        <w:t>.</w:t>
      </w:r>
    </w:p>
    <w:p w:rsidR="001755DB" w:rsidRPr="00005A1B" w:rsidRDefault="001755DB" w:rsidP="00005A1B">
      <w:pPr>
        <w:spacing w:after="40" w:line="240" w:lineRule="auto"/>
        <w:rPr>
          <w:rFonts w:ascii="Roboto" w:hAnsi="Roboto" w:cs="Times New Roman"/>
          <w:sz w:val="24"/>
          <w:szCs w:val="24"/>
          <w:highlight w:val="yellow"/>
        </w:rPr>
      </w:pPr>
    </w:p>
    <w:p w:rsidR="00303863" w:rsidRPr="00005A1B" w:rsidRDefault="005F37A9" w:rsidP="00005A1B">
      <w:pPr>
        <w:spacing w:after="40" w:line="240" w:lineRule="auto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1755DB" w:rsidRPr="00005A1B" w:rsidRDefault="001755DB" w:rsidP="00005A1B">
      <w:pPr>
        <w:spacing w:after="40" w:line="240" w:lineRule="auto"/>
        <w:rPr>
          <w:rFonts w:ascii="Roboto" w:hAnsi="Roboto" w:cs="Times New Roman"/>
          <w:sz w:val="24"/>
          <w:szCs w:val="24"/>
        </w:rPr>
      </w:pPr>
    </w:p>
    <w:p w:rsidR="00303863" w:rsidRPr="00005A1B" w:rsidRDefault="00303863" w:rsidP="00005A1B">
      <w:pPr>
        <w:spacing w:after="40" w:line="240" w:lineRule="auto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br w:type="page"/>
      </w:r>
    </w:p>
    <w:p w:rsidR="00B44819" w:rsidRPr="00005A1B" w:rsidRDefault="008C4229" w:rsidP="00005A1B">
      <w:pPr>
        <w:pStyle w:val="Listaszerbekezds"/>
        <w:spacing w:after="40" w:line="240" w:lineRule="auto"/>
        <w:jc w:val="center"/>
        <w:rPr>
          <w:rFonts w:ascii="Roboto" w:hAnsi="Roboto" w:cs="Times New Roman"/>
          <w:b/>
          <w:bCs/>
          <w:sz w:val="24"/>
          <w:szCs w:val="24"/>
          <w:highlight w:val="yellow"/>
        </w:rPr>
      </w:pPr>
      <w:r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t xml:space="preserve">1. </w:t>
      </w:r>
      <w:r w:rsidR="00B44819"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t>melléklet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Elállási/Felmondási mintatájékoztató</w:t>
      </w:r>
    </w:p>
    <w:p w:rsidR="00960581" w:rsidRPr="00005A1B" w:rsidRDefault="00960581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Elállási/Felmondási jog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Ön 14 napon belül jogosult indokolás nélkül elállni e szerződéstől. Hasonlóképpen, ha a szolgáltatás nyújtására irányuló szerződés esetén a szerződés teljesítése megkezdődött, Ön jogosult 14 napon belül indokolás nélkül felmondani a szerződést.</w:t>
      </w:r>
    </w:p>
    <w:p w:rsidR="0096610C" w:rsidRPr="00005A1B" w:rsidRDefault="0096610C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Az elállási/felmondási határidő az (</w:t>
      </w:r>
      <w:r w:rsidRPr="00005A1B">
        <w:rPr>
          <w:rFonts w:ascii="Roboto" w:hAnsi="Roboto" w:cs="Times New Roman"/>
          <w:b/>
          <w:bCs/>
          <w:sz w:val="24"/>
          <w:szCs w:val="24"/>
        </w:rPr>
        <w:t>1</w:t>
      </w:r>
      <w:r w:rsidRPr="00005A1B">
        <w:rPr>
          <w:rFonts w:ascii="Roboto" w:hAnsi="Roboto" w:cs="Times New Roman"/>
          <w:sz w:val="24"/>
          <w:szCs w:val="24"/>
        </w:rPr>
        <w:t>...).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96610C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Ha Ön elállási/felmondási jogával élni kíván, elállási/felmondási szándékát tartalmazó egyértelmű nyilatkozatát köteles eljuttatni (például postán, telefaxon vagy elektronikus úton küldött levél útján) az alábbi címre: (</w:t>
      </w:r>
      <w:r w:rsidRPr="00005A1B">
        <w:rPr>
          <w:rFonts w:ascii="Roboto" w:hAnsi="Roboto" w:cs="Times New Roman"/>
          <w:b/>
          <w:bCs/>
          <w:sz w:val="24"/>
          <w:szCs w:val="24"/>
        </w:rPr>
        <w:t>2</w:t>
      </w:r>
      <w:r w:rsidRPr="00005A1B">
        <w:rPr>
          <w:rFonts w:ascii="Roboto" w:hAnsi="Roboto" w:cs="Times New Roman"/>
          <w:sz w:val="24"/>
          <w:szCs w:val="24"/>
        </w:rPr>
        <w:t>...).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Ebből a célból felhasználhatja a mellékelt elállási/felmondási nyilatkozat-mintát is. (</w:t>
      </w:r>
      <w:r w:rsidRPr="00005A1B">
        <w:rPr>
          <w:rFonts w:ascii="Roboto" w:hAnsi="Roboto" w:cs="Times New Roman"/>
          <w:b/>
          <w:bCs/>
          <w:sz w:val="24"/>
          <w:szCs w:val="24"/>
        </w:rPr>
        <w:t>3</w:t>
      </w:r>
      <w:r w:rsidRPr="00005A1B">
        <w:rPr>
          <w:rFonts w:ascii="Roboto" w:hAnsi="Roboto" w:cs="Times New Roman"/>
          <w:sz w:val="24"/>
          <w:szCs w:val="24"/>
        </w:rPr>
        <w:t>....)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Ön határidőben gyakorolja elállási/felmondási jogát, ha a fent megjelölt határidő lejárta előtt elküldi elállási/felmondási nyilatkozatát.</w:t>
      </w:r>
    </w:p>
    <w:p w:rsidR="0096610C" w:rsidRPr="00005A1B" w:rsidRDefault="0096610C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E9273F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b/>
          <w:bCs/>
          <w:sz w:val="24"/>
          <w:szCs w:val="24"/>
        </w:rPr>
      </w:pPr>
      <w:r w:rsidRPr="00E9273F">
        <w:rPr>
          <w:rFonts w:ascii="Roboto" w:hAnsi="Roboto" w:cs="Times New Roman"/>
          <w:b/>
          <w:bCs/>
          <w:sz w:val="24"/>
          <w:szCs w:val="24"/>
        </w:rPr>
        <w:t>Az elállás/felmondás joghatásai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8C422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Ha Ön eláll ettől a szerződéstől, haladéktalanul, de legkésőbb az Ön elállási nyilatkozatának kézhezvételétől számított 14 napon belül visszatérítjük az Ön által teljesített valamennyi ellenszolgáltatást, ideértve a fuvarozási költséget is (kivéve azokat a többletköltségeket, amelyek amiatt merültek fel, hogy Ön az általunk felkínált, legolcsóbb szokásos fuvarozási módtól eltérő fuvarozási módot választott.)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4</w:t>
      </w:r>
      <w:r w:rsidRPr="00005A1B">
        <w:rPr>
          <w:rFonts w:ascii="Roboto" w:hAnsi="Roboto" w:cs="Times New Roman"/>
          <w:sz w:val="24"/>
          <w:szCs w:val="24"/>
        </w:rPr>
        <w:t>....)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5</w:t>
      </w:r>
      <w:r w:rsidRPr="00005A1B">
        <w:rPr>
          <w:rFonts w:ascii="Roboto" w:hAnsi="Roboto" w:cs="Times New Roman"/>
          <w:sz w:val="24"/>
          <w:szCs w:val="24"/>
        </w:rPr>
        <w:t>....)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6</w:t>
      </w:r>
      <w:r w:rsidRPr="00005A1B">
        <w:rPr>
          <w:rFonts w:ascii="Roboto" w:hAnsi="Roboto" w:cs="Times New Roman"/>
          <w:sz w:val="24"/>
          <w:szCs w:val="24"/>
        </w:rPr>
        <w:t>....)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Útmutató az elállási/felmondási mintatájékoztató kitöltéséhez: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1</w:t>
      </w:r>
      <w:r w:rsidRPr="00005A1B">
        <w:rPr>
          <w:rFonts w:ascii="Roboto" w:hAnsi="Roboto" w:cs="Times New Roman"/>
          <w:sz w:val="24"/>
          <w:szCs w:val="24"/>
        </w:rPr>
        <w:t>....) Illessze be a következő idézőjelbe tett szövegek egyikét: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numPr>
          <w:ilvl w:val="0"/>
          <w:numId w:val="12"/>
        </w:numPr>
        <w:spacing w:after="40" w:line="240" w:lineRule="auto"/>
        <w:ind w:left="709"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szolgáltatás nyújtására irányuló szerződés esetén: „a szerződés megkötésének napjától számított 14 nap elteltével jár le”;</w:t>
      </w:r>
    </w:p>
    <w:p w:rsidR="00B44819" w:rsidRPr="00005A1B" w:rsidRDefault="00B44819" w:rsidP="00005A1B">
      <w:pPr>
        <w:pStyle w:val="Listaszerbekezds"/>
        <w:numPr>
          <w:ilvl w:val="0"/>
          <w:numId w:val="12"/>
        </w:numPr>
        <w:spacing w:after="40" w:line="240" w:lineRule="auto"/>
        <w:ind w:left="709"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 adásvételére irányuló szerződés esetében: „attól a naptól számított 14 nap elteltével jár le, amelyen Ön vagy az Ön által megjelölt, a fuvarozótól eltérő harmadik személy a terméket átveszi.”;</w:t>
      </w:r>
    </w:p>
    <w:p w:rsidR="00B44819" w:rsidRPr="00005A1B" w:rsidRDefault="00B44819" w:rsidP="00005A1B">
      <w:pPr>
        <w:pStyle w:val="Listaszerbekezds"/>
        <w:numPr>
          <w:ilvl w:val="0"/>
          <w:numId w:val="12"/>
        </w:numPr>
        <w:spacing w:after="40" w:line="240" w:lineRule="auto"/>
        <w:ind w:left="709"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több termék szolgáltatásakor: „attól a naptól számított 14 nap elteltével jár le, amelyen Ön vagy az Ön által megjelölt, a fuvarozótól eltérő harmadik személy az utolsó termék átveszi.”;</w:t>
      </w:r>
    </w:p>
    <w:p w:rsidR="00B44819" w:rsidRPr="00005A1B" w:rsidRDefault="00B44819" w:rsidP="00005A1B">
      <w:pPr>
        <w:pStyle w:val="Listaszerbekezds"/>
        <w:numPr>
          <w:ilvl w:val="0"/>
          <w:numId w:val="12"/>
        </w:numPr>
        <w:spacing w:after="40" w:line="240" w:lineRule="auto"/>
        <w:ind w:left="709"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több tételből vagy darabból álló termék szolgáltatásakor: „amelyen Ön vagy az Ön által megjelölt, a fuvarozótól eltérő harmadik személy az utolsó tételt vagy darabot átveszi.”;</w:t>
      </w:r>
    </w:p>
    <w:p w:rsidR="00B44819" w:rsidRPr="00005A1B" w:rsidRDefault="00B44819" w:rsidP="00005A1B">
      <w:pPr>
        <w:pStyle w:val="Listaszerbekezds"/>
        <w:numPr>
          <w:ilvl w:val="0"/>
          <w:numId w:val="12"/>
        </w:numPr>
        <w:spacing w:after="40" w:line="240" w:lineRule="auto"/>
        <w:ind w:left="709" w:hanging="72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termék meghatározott időszakon belüli rendszeres szolgáltatására vonatkozó szerződés esetében: „attól a naptól számított 14 nap elteltével jár le, amelyen Ön vagy az Ön által megjelölt, a fuvarozótól eltérő harmadik személy átveszi az első terméket.”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2</w:t>
      </w:r>
      <w:r w:rsidRPr="00005A1B">
        <w:rPr>
          <w:rFonts w:ascii="Roboto" w:hAnsi="Roboto" w:cs="Times New Roman"/>
          <w:sz w:val="24"/>
          <w:szCs w:val="24"/>
        </w:rPr>
        <w:t xml:space="preserve">....) Illessze be vállalkozása nevét, postai címét, és </w:t>
      </w:r>
      <w:r w:rsidR="008C4229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ha van </w:t>
      </w:r>
      <w:r w:rsidR="008C4229" w:rsidRPr="00005A1B">
        <w:rPr>
          <w:rFonts w:ascii="Roboto" w:hAnsi="Roboto" w:cs="Times New Roman"/>
          <w:sz w:val="24"/>
          <w:szCs w:val="24"/>
        </w:rPr>
        <w:t xml:space="preserve">– </w:t>
      </w:r>
      <w:r w:rsidRPr="00005A1B">
        <w:rPr>
          <w:rFonts w:ascii="Roboto" w:hAnsi="Roboto" w:cs="Times New Roman"/>
          <w:sz w:val="24"/>
          <w:szCs w:val="24"/>
        </w:rPr>
        <w:t>telefonszámát, telefax-számát és elektronikus levelezési címét.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3</w:t>
      </w:r>
      <w:r w:rsidRPr="00005A1B">
        <w:rPr>
          <w:rFonts w:ascii="Roboto" w:hAnsi="Roboto" w:cs="Times New Roman"/>
          <w:sz w:val="24"/>
          <w:szCs w:val="24"/>
        </w:rPr>
        <w:t>....) Ha Ön lehetővé teszi a fogyasztó számára, hogy elektronikusan az Ön weboldalán töltse ki és nyújtsa be elállási/felmondási nyilatkozatát, illessze be a következő szöveget: „Ön internetes oldalunkon is [beillesztendő az internetes cím] kitöltheti az elállási/felmondási nyilatkozat-mintát vagy benyújthatja az elállási/felmondási szándékát egyértelműen kifejező egyéb nyilatkozatát. Ha Ön emellett dönt, az elállás/felmondás megérkezését tartós adathordozón (például elektronikus levélben) haladéktalanul visszaigazoljuk Önnek.”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4</w:t>
      </w:r>
      <w:r w:rsidRPr="00005A1B">
        <w:rPr>
          <w:rFonts w:ascii="Roboto" w:hAnsi="Roboto" w:cs="Times New Roman"/>
          <w:sz w:val="24"/>
          <w:szCs w:val="24"/>
        </w:rPr>
        <w:t>....) Termék adásvételére irányuló szerződés esetében, ha Ön nem ajánlotta fel, hogy a terméket elállás esetén visszafuvarozza, illessze be a következő szöveget: „A visszatérítést mindaddig visszatarthatjuk, amíg vissza nem kaptuk a terméket, vagy Ön nem igazolta, hogy azt visszaküldte: a kettő közül a korábbi időpontot kell figyelembe venni.”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5</w:t>
      </w:r>
      <w:r w:rsidRPr="00005A1B">
        <w:rPr>
          <w:rFonts w:ascii="Roboto" w:hAnsi="Roboto" w:cs="Times New Roman"/>
          <w:sz w:val="24"/>
          <w:szCs w:val="24"/>
        </w:rPr>
        <w:t>....) Ha a fogyasztó a szerződés alapján terméket vett át</w:t>
      </w:r>
    </w:p>
    <w:p w:rsidR="00B44819" w:rsidRPr="00005A1B" w:rsidRDefault="00B44819" w:rsidP="00005A1B">
      <w:pPr>
        <w:pStyle w:val="Listaszerbekezds"/>
        <w:numPr>
          <w:ilvl w:val="0"/>
          <w:numId w:val="14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az alábbiak közül illessze be a megfelelőt:</w:t>
      </w:r>
    </w:p>
    <w:p w:rsidR="00B44819" w:rsidRPr="00005A1B" w:rsidRDefault="00B44819" w:rsidP="00005A1B">
      <w:pPr>
        <w:pStyle w:val="Listaszerbekezds"/>
        <w:numPr>
          <w:ilvl w:val="0"/>
          <w:numId w:val="2"/>
        </w:numPr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„A terméket visszafuvarozzuk Öntől.”, vagy</w:t>
      </w:r>
    </w:p>
    <w:p w:rsidR="00B44819" w:rsidRPr="00005A1B" w:rsidRDefault="00B44819" w:rsidP="00005A1B">
      <w:pPr>
        <w:pStyle w:val="Listaszerbekezds"/>
        <w:numPr>
          <w:ilvl w:val="0"/>
          <w:numId w:val="2"/>
        </w:numPr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„Ön köteles számunkra vagy .... [illessze be a termék átvételére Ön által feljogosított személy nevét és postai címét, ha van ilyen személy] számára a terméket indokolatlan késedelem nélkül, de legkésőbb elállási nyilatkozatának közlésétől számított 14 napon belül visszaküldeni vagy átadni. A határidő betartottnak minősül, ha a 14 napos határidő letelte előtt elküldi a terméket.”;és</w:t>
      </w:r>
    </w:p>
    <w:p w:rsidR="00B44819" w:rsidRPr="00005A1B" w:rsidRDefault="00B44819" w:rsidP="00005A1B">
      <w:pPr>
        <w:pStyle w:val="Listaszerbekezds"/>
        <w:numPr>
          <w:ilvl w:val="0"/>
          <w:numId w:val="14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illessze be a megfelelőt:</w:t>
      </w:r>
    </w:p>
    <w:p w:rsidR="00B44819" w:rsidRPr="00005A1B" w:rsidRDefault="00B44819" w:rsidP="00005A1B">
      <w:pPr>
        <w:pStyle w:val="Listaszerbekezds"/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ba) „A termék visszaküldésének költségeit mi viseljük.”</w:t>
      </w:r>
      <w:r w:rsidR="009645B2" w:rsidRPr="00005A1B">
        <w:rPr>
          <w:rFonts w:ascii="Roboto" w:hAnsi="Roboto" w:cs="Times New Roman"/>
          <w:sz w:val="24"/>
          <w:szCs w:val="24"/>
        </w:rPr>
        <w:t>;</w:t>
      </w:r>
      <w:r w:rsidRPr="00005A1B">
        <w:rPr>
          <w:rFonts w:ascii="Roboto" w:hAnsi="Roboto" w:cs="Times New Roman"/>
          <w:sz w:val="24"/>
          <w:szCs w:val="24"/>
        </w:rPr>
        <w:t xml:space="preserve"> vagy</w:t>
      </w:r>
    </w:p>
    <w:p w:rsidR="00B44819" w:rsidRPr="00005A1B" w:rsidRDefault="00B44819" w:rsidP="00005A1B">
      <w:pPr>
        <w:pStyle w:val="Listaszerbekezds"/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bb) „A termék visszaküldésének közvetlen költségét Ön viseli.”</w:t>
      </w:r>
      <w:r w:rsidR="009645B2" w:rsidRPr="00005A1B">
        <w:rPr>
          <w:rFonts w:ascii="Roboto" w:hAnsi="Roboto" w:cs="Times New Roman"/>
          <w:sz w:val="24"/>
          <w:szCs w:val="24"/>
        </w:rPr>
        <w:t>;</w:t>
      </w:r>
      <w:r w:rsidRPr="00005A1B">
        <w:rPr>
          <w:rFonts w:ascii="Roboto" w:hAnsi="Roboto" w:cs="Times New Roman"/>
          <w:sz w:val="24"/>
          <w:szCs w:val="24"/>
        </w:rPr>
        <w:t xml:space="preserve"> vagy</w:t>
      </w:r>
    </w:p>
    <w:p w:rsidR="00B44819" w:rsidRPr="00005A1B" w:rsidRDefault="00B44819" w:rsidP="00005A1B">
      <w:pPr>
        <w:pStyle w:val="Listaszerbekezds"/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bc) Távollévők között kötött szerződés esetében, ha Ön nem ajánlja fel a termék visszaküldési költségének viselését, és a termék jellegéből adódóan postai küldeményként nem adható fel: „A termék visszaküldésének közvetlen költségét </w:t>
      </w:r>
      <w:r w:rsidR="0096610C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azaz... [illessze be az összeget] fuvarozási költséget </w:t>
      </w:r>
      <w:r w:rsidR="0096610C" w:rsidRPr="00005A1B">
        <w:rPr>
          <w:rFonts w:ascii="Roboto" w:hAnsi="Roboto" w:cs="Times New Roman"/>
          <w:sz w:val="24"/>
          <w:szCs w:val="24"/>
        </w:rPr>
        <w:t>–</w:t>
      </w:r>
      <w:r w:rsidRPr="00005A1B">
        <w:rPr>
          <w:rFonts w:ascii="Roboto" w:hAnsi="Roboto" w:cs="Times New Roman"/>
          <w:sz w:val="24"/>
          <w:szCs w:val="24"/>
        </w:rPr>
        <w:t xml:space="preserve"> Ön viseli.”; vagy ha a termék visszaküldésének költségét és</w:t>
      </w:r>
      <w:r w:rsidR="0096610C" w:rsidRPr="00005A1B">
        <w:rPr>
          <w:rFonts w:ascii="Roboto" w:hAnsi="Roboto" w:cs="Times New Roman"/>
          <w:sz w:val="24"/>
          <w:szCs w:val="24"/>
        </w:rPr>
        <w:t>z</w:t>
      </w:r>
      <w:r w:rsidRPr="00005A1B">
        <w:rPr>
          <w:rFonts w:ascii="Roboto" w:hAnsi="Roboto" w:cs="Times New Roman"/>
          <w:sz w:val="24"/>
          <w:szCs w:val="24"/>
        </w:rPr>
        <w:t>szerűen nem lehet előre kiszámítani: „A termék visszaküldésének közvetlen költségét Ön viseli. E költségek legmagasabb becsült összege... [illessze be az összeget].”</w:t>
      </w:r>
      <w:r w:rsidR="009645B2" w:rsidRPr="00005A1B">
        <w:rPr>
          <w:rFonts w:ascii="Roboto" w:hAnsi="Roboto" w:cs="Times New Roman"/>
          <w:sz w:val="24"/>
          <w:szCs w:val="24"/>
        </w:rPr>
        <w:t>;</w:t>
      </w:r>
      <w:r w:rsidRPr="00005A1B">
        <w:rPr>
          <w:rFonts w:ascii="Roboto" w:hAnsi="Roboto" w:cs="Times New Roman"/>
          <w:sz w:val="24"/>
          <w:szCs w:val="24"/>
        </w:rPr>
        <w:t xml:space="preserve"> vagy</w:t>
      </w:r>
    </w:p>
    <w:p w:rsidR="00B44819" w:rsidRPr="00005A1B" w:rsidRDefault="00B44819" w:rsidP="00005A1B">
      <w:pPr>
        <w:pStyle w:val="Listaszerbekezds"/>
        <w:spacing w:after="40" w:line="240" w:lineRule="auto"/>
        <w:ind w:left="1134" w:hanging="425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bd) Ha üzlethelyiségen kívül kötött szerződés esetében a terméket a szerződés megkötésekor a fogyasztó otthonába fuvarozták és a termék jellegéből adódóan postai küldeményként nem adható fel: „A terméket saját költségünkön magunk fuvarozzuk vissza.”;és</w:t>
      </w:r>
    </w:p>
    <w:p w:rsidR="00B44819" w:rsidRPr="00005A1B" w:rsidRDefault="00B44819" w:rsidP="00005A1B">
      <w:pPr>
        <w:pStyle w:val="Listaszerbekezds"/>
        <w:numPr>
          <w:ilvl w:val="0"/>
          <w:numId w:val="14"/>
        </w:numPr>
        <w:spacing w:after="40" w:line="240" w:lineRule="auto"/>
        <w:ind w:left="709" w:hanging="709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illessze be az alábbiakat: „Ön kizárólag akkor vonható felelősségre a termékben bekövetkezett értékcsökkenésért, ha az a termék jellegének, tulajdonságainak és működésének megállapításához szükséges használatot meghaladó használat miatt következett be.”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</w:t>
      </w:r>
      <w:r w:rsidRPr="00005A1B">
        <w:rPr>
          <w:rFonts w:ascii="Roboto" w:hAnsi="Roboto" w:cs="Times New Roman"/>
          <w:b/>
          <w:bCs/>
          <w:sz w:val="24"/>
          <w:szCs w:val="24"/>
        </w:rPr>
        <w:t>6</w:t>
      </w:r>
      <w:r w:rsidRPr="00005A1B">
        <w:rPr>
          <w:rFonts w:ascii="Roboto" w:hAnsi="Roboto" w:cs="Times New Roman"/>
          <w:sz w:val="24"/>
          <w:szCs w:val="24"/>
        </w:rPr>
        <w:t>....) A szolgáltatás nyújtására irányuló szerződés esetében az alábbi szöveget illessze be: „Ha Ön kérte, hogy a felmondási határidőn belül kezdődjön meg a szolgáltatás teljesítése, felmondása esetén Ön köteles megtéríteni számunkra a szerződés megszűnésének időpontjáig arányosan teljesített szolgáltatásért járó összeget. Hasonlóképpen visszatérítjük az Ön által nyújtott ellenszolgáltatás azon részét, amely meghaladja az általunk nyújtott szolgáltatás ellenértékét.”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1755DB" w:rsidRPr="00005A1B" w:rsidRDefault="001755DB" w:rsidP="00005A1B">
      <w:pPr>
        <w:spacing w:after="40"/>
        <w:rPr>
          <w:rFonts w:ascii="Roboto" w:hAnsi="Roboto" w:cs="Times New Roman"/>
          <w:b/>
          <w:bCs/>
          <w:sz w:val="24"/>
          <w:szCs w:val="24"/>
          <w:highlight w:val="yellow"/>
        </w:rPr>
      </w:pPr>
      <w:r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br w:type="page"/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  <w:highlight w:val="yellow"/>
        </w:rPr>
        <w:t>2. melléklet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center"/>
        <w:rPr>
          <w:rFonts w:ascii="Roboto" w:hAnsi="Roboto" w:cs="Times New Roman"/>
          <w:b/>
          <w:bCs/>
          <w:sz w:val="24"/>
          <w:szCs w:val="24"/>
        </w:rPr>
      </w:pPr>
      <w:r w:rsidRPr="00005A1B">
        <w:rPr>
          <w:rFonts w:ascii="Roboto" w:hAnsi="Roboto" w:cs="Times New Roman"/>
          <w:b/>
          <w:bCs/>
          <w:sz w:val="24"/>
          <w:szCs w:val="24"/>
        </w:rPr>
        <w:t>Elállási/Felmondási nyilatkozatminta</w:t>
      </w:r>
    </w:p>
    <w:p w:rsidR="008C4229" w:rsidRPr="00005A1B" w:rsidRDefault="008C422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(csak a szerződéstől való elállási/felmondási szándék esetén töltse ki és juttassa vissza)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Címzett: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Alulírott/ak kijelentem/kijelentjük, hogygyakorlom/gyakoroljuk elállási/felmondási jogomat/jogunkat az alábbi termék/ek adásvételére vagy az alábbi szolgáltatás nyújtására irányuló szerződés tekintetében: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 xml:space="preserve">Szerződéskötés időpontja /átvétel időpontja: </w:t>
      </w:r>
      <w:r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E9273F" w:rsidRPr="00005A1B" w:rsidRDefault="00E9273F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fogyasztó(k) neve:</w:t>
      </w:r>
      <w:r w:rsidR="008C4229"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fogyasztó(k) címe:</w:t>
      </w:r>
      <w:r w:rsidR="008C4229" w:rsidRPr="00005A1B">
        <w:rPr>
          <w:rFonts w:ascii="Roboto" w:hAnsi="Roboto" w:cs="Times New Roman"/>
          <w:sz w:val="24"/>
          <w:szCs w:val="24"/>
          <w:highlight w:val="yellow"/>
        </w:rPr>
        <w:t>[*]</w:t>
      </w: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A fogyasztó(k) aláírása: (kizárólag papíron tett nyilatkozat esetén)</w:t>
      </w:r>
    </w:p>
    <w:p w:rsidR="00170CE0" w:rsidRPr="00005A1B" w:rsidRDefault="00170CE0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</w:p>
    <w:p w:rsidR="00B44819" w:rsidRPr="00005A1B" w:rsidRDefault="00B44819" w:rsidP="00005A1B">
      <w:pPr>
        <w:pStyle w:val="Listaszerbekezds"/>
        <w:spacing w:after="40" w:line="240" w:lineRule="auto"/>
        <w:ind w:left="0"/>
        <w:jc w:val="both"/>
        <w:rPr>
          <w:rFonts w:ascii="Roboto" w:hAnsi="Roboto" w:cs="Times New Roman"/>
          <w:sz w:val="24"/>
          <w:szCs w:val="24"/>
        </w:rPr>
      </w:pPr>
      <w:r w:rsidRPr="00005A1B">
        <w:rPr>
          <w:rFonts w:ascii="Roboto" w:hAnsi="Roboto" w:cs="Times New Roman"/>
          <w:sz w:val="24"/>
          <w:szCs w:val="24"/>
        </w:rPr>
        <w:t>Kelt:</w:t>
      </w:r>
    </w:p>
    <w:sectPr w:rsidR="00B44819" w:rsidRPr="00005A1B" w:rsidSect="00804771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8B" w:rsidRDefault="0042698B" w:rsidP="0003032E">
      <w:pPr>
        <w:spacing w:after="0" w:line="240" w:lineRule="auto"/>
      </w:pPr>
      <w:r>
        <w:separator/>
      </w:r>
    </w:p>
  </w:endnote>
  <w:endnote w:type="continuationSeparator" w:id="1">
    <w:p w:rsidR="0042698B" w:rsidRDefault="0042698B" w:rsidP="0003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90002502"/>
      <w:docPartObj>
        <w:docPartGallery w:val="Page Numbers (Bottom of Page)"/>
        <w:docPartUnique/>
      </w:docPartObj>
    </w:sdtPr>
    <w:sdtContent>
      <w:p w:rsidR="0003032E" w:rsidRPr="001D7247" w:rsidRDefault="00C62728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72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032E" w:rsidRPr="001D72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2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698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72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8B" w:rsidRDefault="0042698B" w:rsidP="0003032E">
      <w:pPr>
        <w:spacing w:after="0" w:line="240" w:lineRule="auto"/>
      </w:pPr>
      <w:r>
        <w:separator/>
      </w:r>
    </w:p>
  </w:footnote>
  <w:footnote w:type="continuationSeparator" w:id="1">
    <w:p w:rsidR="0042698B" w:rsidRDefault="0042698B" w:rsidP="0003032E">
      <w:pPr>
        <w:spacing w:after="0" w:line="240" w:lineRule="auto"/>
      </w:pPr>
      <w:r>
        <w:continuationSeparator/>
      </w:r>
    </w:p>
  </w:footnote>
  <w:footnote w:id="2">
    <w:p w:rsidR="009275BE" w:rsidRPr="00A434A9" w:rsidRDefault="009275BE" w:rsidP="001D7247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A434A9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A434A9">
        <w:rPr>
          <w:rFonts w:ascii="Times New Roman" w:hAnsi="Times New Roman" w:cs="Times New Roman"/>
          <w:sz w:val="16"/>
          <w:szCs w:val="16"/>
          <w:shd w:val="clear" w:color="auto" w:fill="FFFFFF"/>
        </w:rPr>
        <w:t>A Ptk. értelmezésében fogyasztó a szakmája, önálló foglalkozása vagy üzleti tevékenysége körén kívül eljáró természetes személy. A békéltető testületre vonatkozó szabályok alkalmazásában fogyasztónak minősül a fentieken túlmenően az önálló foglalkozásán és gazdasági tevékenységi körén kívül eső célok érdekében eljáró külön törvény szerinti civil szervezet, egyházi jogi személy, társasház, lakásszövetkezet, mikro-, kis- és középvállalkozás is, amely árut vesz, rendel, kap, használ, igénybe vesz vagy az áruval kapcsolatos kereskedelmi kommunikáció, ajánlat címzettje.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1B" w:rsidRPr="00A903A4" w:rsidRDefault="00005A1B" w:rsidP="00A903A4">
    <w:pPr>
      <w:pStyle w:val="Kiemeltidzet"/>
      <w:ind w:left="0"/>
      <w:jc w:val="left"/>
      <w:rPr>
        <w:b/>
        <w:bCs/>
        <w:smallCap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74C"/>
    <w:multiLevelType w:val="hybridMultilevel"/>
    <w:tmpl w:val="7CB25A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525F"/>
    <w:multiLevelType w:val="hybridMultilevel"/>
    <w:tmpl w:val="7996F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5783"/>
    <w:multiLevelType w:val="hybridMultilevel"/>
    <w:tmpl w:val="F418D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36A7"/>
    <w:multiLevelType w:val="hybridMultilevel"/>
    <w:tmpl w:val="C05E68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42C9"/>
    <w:multiLevelType w:val="hybridMultilevel"/>
    <w:tmpl w:val="AD845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E5FA1"/>
    <w:multiLevelType w:val="hybridMultilevel"/>
    <w:tmpl w:val="ED3A6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74FF"/>
    <w:multiLevelType w:val="hybridMultilevel"/>
    <w:tmpl w:val="76842218"/>
    <w:lvl w:ilvl="0" w:tplc="C1B4B7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002AD"/>
    <w:multiLevelType w:val="hybridMultilevel"/>
    <w:tmpl w:val="212E6A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05955"/>
    <w:multiLevelType w:val="hybridMultilevel"/>
    <w:tmpl w:val="91609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51A69"/>
    <w:multiLevelType w:val="hybridMultilevel"/>
    <w:tmpl w:val="AA16B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7C8F"/>
    <w:multiLevelType w:val="hybridMultilevel"/>
    <w:tmpl w:val="785608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524C0"/>
    <w:multiLevelType w:val="hybridMultilevel"/>
    <w:tmpl w:val="E1EEEE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903E3"/>
    <w:multiLevelType w:val="multilevel"/>
    <w:tmpl w:val="0B8EC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AA33202"/>
    <w:multiLevelType w:val="hybridMultilevel"/>
    <w:tmpl w:val="CFEC3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A0330"/>
    <w:multiLevelType w:val="hybridMultilevel"/>
    <w:tmpl w:val="E1342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66C4"/>
    <w:rsid w:val="00005A1B"/>
    <w:rsid w:val="0003032E"/>
    <w:rsid w:val="00136BE1"/>
    <w:rsid w:val="00162A4F"/>
    <w:rsid w:val="00170CE0"/>
    <w:rsid w:val="001755DB"/>
    <w:rsid w:val="001D7247"/>
    <w:rsid w:val="001E3D9A"/>
    <w:rsid w:val="00252B1A"/>
    <w:rsid w:val="00284038"/>
    <w:rsid w:val="002C1770"/>
    <w:rsid w:val="002D2DDC"/>
    <w:rsid w:val="00303863"/>
    <w:rsid w:val="003318CE"/>
    <w:rsid w:val="0038227E"/>
    <w:rsid w:val="003A3936"/>
    <w:rsid w:val="003D08AF"/>
    <w:rsid w:val="003F04A4"/>
    <w:rsid w:val="00403E41"/>
    <w:rsid w:val="0042698B"/>
    <w:rsid w:val="00443ABA"/>
    <w:rsid w:val="004621F6"/>
    <w:rsid w:val="004818F7"/>
    <w:rsid w:val="004A7648"/>
    <w:rsid w:val="00524128"/>
    <w:rsid w:val="0053629B"/>
    <w:rsid w:val="005B66C4"/>
    <w:rsid w:val="005F37A9"/>
    <w:rsid w:val="00623E80"/>
    <w:rsid w:val="0065444F"/>
    <w:rsid w:val="0070479D"/>
    <w:rsid w:val="00764F4C"/>
    <w:rsid w:val="007A063C"/>
    <w:rsid w:val="00804771"/>
    <w:rsid w:val="00807414"/>
    <w:rsid w:val="0082381D"/>
    <w:rsid w:val="008C4229"/>
    <w:rsid w:val="008E6596"/>
    <w:rsid w:val="008F0DB0"/>
    <w:rsid w:val="009275BE"/>
    <w:rsid w:val="00960581"/>
    <w:rsid w:val="009645B2"/>
    <w:rsid w:val="0096610C"/>
    <w:rsid w:val="009F52D4"/>
    <w:rsid w:val="00A01189"/>
    <w:rsid w:val="00A073F5"/>
    <w:rsid w:val="00A41554"/>
    <w:rsid w:val="00A434A9"/>
    <w:rsid w:val="00A903A4"/>
    <w:rsid w:val="00B12AA2"/>
    <w:rsid w:val="00B36768"/>
    <w:rsid w:val="00B44819"/>
    <w:rsid w:val="00C4757B"/>
    <w:rsid w:val="00C51253"/>
    <w:rsid w:val="00C62728"/>
    <w:rsid w:val="00E40F15"/>
    <w:rsid w:val="00E4497D"/>
    <w:rsid w:val="00E92072"/>
    <w:rsid w:val="00E9273F"/>
    <w:rsid w:val="00F70AB3"/>
    <w:rsid w:val="00FB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728"/>
  </w:style>
  <w:style w:type="paragraph" w:styleId="Cmsor2">
    <w:name w:val="heading 2"/>
    <w:basedOn w:val="Norml"/>
    <w:link w:val="Cmsor2Char"/>
    <w:uiPriority w:val="9"/>
    <w:qFormat/>
    <w:rsid w:val="00B44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44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66C4"/>
    <w:pPr>
      <w:ind w:left="720"/>
      <w:contextualSpacing/>
    </w:pPr>
  </w:style>
  <w:style w:type="paragraph" w:styleId="Nincstrkz">
    <w:name w:val="No Spacing"/>
    <w:uiPriority w:val="1"/>
    <w:qFormat/>
    <w:rsid w:val="005B66C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B66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66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66C4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3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32E"/>
  </w:style>
  <w:style w:type="paragraph" w:styleId="llb">
    <w:name w:val="footer"/>
    <w:basedOn w:val="Norml"/>
    <w:link w:val="llbChar"/>
    <w:uiPriority w:val="99"/>
    <w:unhideWhenUsed/>
    <w:rsid w:val="0003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32E"/>
  </w:style>
  <w:style w:type="character" w:styleId="Hiperhivatkozs">
    <w:name w:val="Hyperlink"/>
    <w:basedOn w:val="Bekezdsalapbettpusa"/>
    <w:uiPriority w:val="99"/>
    <w:unhideWhenUsed/>
    <w:rsid w:val="0065444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4481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448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275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75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275BE"/>
    <w:rPr>
      <w:vertAlign w:val="superscript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A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A1B"/>
    <w:rPr>
      <w:i/>
      <w:iCs/>
      <w:color w:val="4472C4" w:themeColor="accent1"/>
    </w:rPr>
  </w:style>
  <w:style w:type="character" w:styleId="Ershivatkozs">
    <w:name w:val="Intense Reference"/>
    <w:basedOn w:val="Bekezdsalapbettpusa"/>
    <w:uiPriority w:val="32"/>
    <w:qFormat/>
    <w:rsid w:val="00005A1B"/>
    <w:rPr>
      <w:b/>
      <w:bCs/>
      <w:smallCaps/>
      <w:color w:val="4472C4" w:themeColor="accent1"/>
      <w:spacing w:val="5"/>
    </w:rPr>
  </w:style>
  <w:style w:type="character" w:styleId="Sorszma">
    <w:name w:val="line number"/>
    <w:basedOn w:val="Bekezdsalapbettpusa"/>
    <w:uiPriority w:val="99"/>
    <w:semiHidden/>
    <w:unhideWhenUsed/>
    <w:rsid w:val="00005A1B"/>
  </w:style>
  <w:style w:type="character" w:customStyle="1" w:styleId="UnresolvedMention">
    <w:name w:val="Unresolved Mention"/>
    <w:basedOn w:val="Bekezdsalapbettpusa"/>
    <w:uiPriority w:val="99"/>
    <w:semiHidden/>
    <w:unhideWhenUsed/>
    <w:rsid w:val="00E927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gyasztovedelem.kormany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keltetes.hu/index.php?id=testulet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B7B0-B803-46B7-939F-AF08CF0A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3346</Words>
  <Characters>23090</Characters>
  <Application>Microsoft Office Word</Application>
  <DocSecurity>0</DocSecurity>
  <Lines>192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Wolferin</cp:lastModifiedBy>
  <cp:revision>3</cp:revision>
  <dcterms:created xsi:type="dcterms:W3CDTF">2020-12-12T19:51:00Z</dcterms:created>
  <dcterms:modified xsi:type="dcterms:W3CDTF">2023-06-29T20:27:00Z</dcterms:modified>
</cp:coreProperties>
</file>